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D8" w:rsidRDefault="00B561D8" w:rsidP="00B561D8">
      <w:pPr>
        <w:pStyle w:val="16"/>
        <w:tabs>
          <w:tab w:val="left" w:pos="2400"/>
        </w:tabs>
        <w:ind w:left="6379"/>
        <w:rPr>
          <w:noProof/>
        </w:rPr>
      </w:pPr>
      <w:bookmarkStart w:id="0" w:name="_Toc305665966"/>
    </w:p>
    <w:p w:rsidR="00B561D8" w:rsidRDefault="00B561D8" w:rsidP="00B561D8">
      <w:pPr>
        <w:pStyle w:val="16"/>
        <w:tabs>
          <w:tab w:val="left" w:pos="2400"/>
        </w:tabs>
        <w:rPr>
          <w:noProof/>
        </w:rPr>
      </w:pPr>
      <w:r>
        <w:rPr>
          <w:noProof/>
        </w:rPr>
        <w:drawing>
          <wp:inline distT="0" distB="0" distL="0" distR="0" wp14:anchorId="01D245BA" wp14:editId="7AC9B25B">
            <wp:extent cx="5671185" cy="1037590"/>
            <wp:effectExtent l="0" t="0" r="5715" b="0"/>
            <wp:docPr id="4" name="Рисунок 4"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185" cy="1037590"/>
                    </a:xfrm>
                    <a:prstGeom prst="rect">
                      <a:avLst/>
                    </a:prstGeom>
                    <a:noFill/>
                    <a:ln>
                      <a:noFill/>
                    </a:ln>
                  </pic:spPr>
                </pic:pic>
              </a:graphicData>
            </a:graphic>
          </wp:inline>
        </w:drawing>
      </w: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szCs w:val="24"/>
        </w:rPr>
      </w:pPr>
    </w:p>
    <w:p w:rsidR="00B561D8" w:rsidRDefault="00B561D8" w:rsidP="00B561D8">
      <w:pPr>
        <w:pStyle w:val="16"/>
        <w:tabs>
          <w:tab w:val="left" w:pos="2400"/>
        </w:tabs>
        <w:ind w:left="6379"/>
      </w:pPr>
      <w:r>
        <w:rPr>
          <w:szCs w:val="24"/>
        </w:rPr>
        <w:t>У</w:t>
      </w:r>
      <w:r>
        <w:t>ТВЕРЖДАЮ</w:t>
      </w:r>
    </w:p>
    <w:p w:rsidR="00B561D8" w:rsidRDefault="00B561D8" w:rsidP="00B561D8">
      <w:pPr>
        <w:spacing w:after="0"/>
        <w:ind w:left="6379"/>
        <w:rPr>
          <w:rFonts w:ascii="Times New Roman" w:hAnsi="Times New Roman"/>
        </w:rPr>
      </w:pPr>
      <w:r>
        <w:rPr>
          <w:rFonts w:ascii="Times New Roman" w:hAnsi="Times New Roman"/>
        </w:rPr>
        <w:t>Генеральный директор</w:t>
      </w:r>
    </w:p>
    <w:p w:rsidR="00B561D8" w:rsidRDefault="003D4D59" w:rsidP="00B561D8">
      <w:pPr>
        <w:spacing w:after="0"/>
        <w:ind w:left="6379"/>
        <w:rPr>
          <w:rFonts w:ascii="Times New Roman" w:hAnsi="Times New Roman"/>
        </w:rPr>
      </w:pPr>
      <w:r>
        <w:rPr>
          <w:rFonts w:ascii="Times New Roman" w:hAnsi="Times New Roman"/>
        </w:rPr>
        <w:t xml:space="preserve"> </w:t>
      </w:r>
      <w:bookmarkStart w:id="1" w:name="_GoBack"/>
      <w:bookmarkEnd w:id="1"/>
      <w:r w:rsidR="00B561D8">
        <w:rPr>
          <w:rFonts w:ascii="Times New Roman" w:hAnsi="Times New Roman"/>
        </w:rPr>
        <w:t>АО «</w:t>
      </w:r>
      <w:proofErr w:type="spellStart"/>
      <w:r w:rsidR="00B561D8">
        <w:rPr>
          <w:rFonts w:ascii="Times New Roman" w:hAnsi="Times New Roman"/>
        </w:rPr>
        <w:t>Выборгтеплоэнерго</w:t>
      </w:r>
      <w:proofErr w:type="spellEnd"/>
      <w:r w:rsidR="00B561D8">
        <w:rPr>
          <w:rFonts w:ascii="Times New Roman" w:hAnsi="Times New Roman"/>
        </w:rPr>
        <w:t>»</w:t>
      </w:r>
    </w:p>
    <w:p w:rsidR="00B561D8" w:rsidRDefault="00B561D8" w:rsidP="00B561D8">
      <w:pPr>
        <w:spacing w:after="0"/>
        <w:ind w:left="6379"/>
        <w:rPr>
          <w:rFonts w:ascii="Times New Roman" w:hAnsi="Times New Roman"/>
        </w:rPr>
      </w:pPr>
      <w:r>
        <w:rPr>
          <w:rFonts w:ascii="Times New Roman" w:hAnsi="Times New Roman"/>
        </w:rPr>
        <w:t>А.В. Кривонос/___________/</w:t>
      </w:r>
    </w:p>
    <w:p w:rsidR="00B561D8" w:rsidRDefault="00B561D8" w:rsidP="00B561D8">
      <w:pPr>
        <w:spacing w:after="0"/>
        <w:ind w:left="6379"/>
        <w:rPr>
          <w:rFonts w:ascii="Times New Roman" w:hAnsi="Times New Roman"/>
        </w:rPr>
      </w:pPr>
      <w:r>
        <w:rPr>
          <w:rFonts w:ascii="Times New Roman" w:hAnsi="Times New Roman"/>
        </w:rPr>
        <w:t>от «</w:t>
      </w:r>
      <w:r w:rsidR="00871634">
        <w:rPr>
          <w:rFonts w:ascii="Times New Roman" w:hAnsi="Times New Roman"/>
        </w:rPr>
        <w:t>2</w:t>
      </w:r>
      <w:r w:rsidR="00796117">
        <w:rPr>
          <w:rFonts w:ascii="Times New Roman" w:hAnsi="Times New Roman"/>
        </w:rPr>
        <w:t>0</w:t>
      </w:r>
      <w:r>
        <w:rPr>
          <w:rFonts w:ascii="Times New Roman" w:hAnsi="Times New Roman"/>
        </w:rPr>
        <w:t xml:space="preserve">» </w:t>
      </w:r>
      <w:r w:rsidR="007477A6">
        <w:rPr>
          <w:rFonts w:ascii="Times New Roman" w:hAnsi="Times New Roman"/>
        </w:rPr>
        <w:t>ноября</w:t>
      </w:r>
      <w:r w:rsidR="00871634">
        <w:rPr>
          <w:rFonts w:ascii="Times New Roman" w:hAnsi="Times New Roman"/>
        </w:rPr>
        <w:t xml:space="preserve"> </w:t>
      </w:r>
      <w:r>
        <w:rPr>
          <w:rFonts w:ascii="Times New Roman" w:hAnsi="Times New Roman"/>
        </w:rPr>
        <w:t xml:space="preserve"> 20</w:t>
      </w:r>
      <w:r w:rsidR="00871634">
        <w:rPr>
          <w:rFonts w:ascii="Times New Roman" w:hAnsi="Times New Roman"/>
        </w:rPr>
        <w:t>20</w:t>
      </w:r>
      <w:r>
        <w:rPr>
          <w:rFonts w:ascii="Times New Roman" w:hAnsi="Times New Roman"/>
        </w:rPr>
        <w:t xml:space="preserve"> г.</w:t>
      </w: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line="240" w:lineRule="auto"/>
        <w:jc w:val="center"/>
        <w:rPr>
          <w:rFonts w:ascii="Times New Roman" w:hAnsi="Times New Roman"/>
          <w:b/>
          <w:bCs/>
          <w:sz w:val="24"/>
          <w:szCs w:val="24"/>
        </w:rPr>
      </w:pPr>
    </w:p>
    <w:p w:rsidR="00B561D8" w:rsidRDefault="00B561D8" w:rsidP="00B561D8">
      <w:pPr>
        <w:spacing w:after="0" w:line="240" w:lineRule="auto"/>
        <w:jc w:val="center"/>
        <w:rPr>
          <w:rFonts w:ascii="Times New Roman" w:hAnsi="Times New Roman"/>
          <w:b/>
          <w:bCs/>
          <w:sz w:val="24"/>
          <w:szCs w:val="24"/>
        </w:rPr>
      </w:pPr>
    </w:p>
    <w:p w:rsidR="00B561D8" w:rsidRDefault="00B561D8" w:rsidP="00B561D8">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ТЕНДЕРА  № </w:t>
      </w:r>
      <w:r w:rsidR="007477A6">
        <w:rPr>
          <w:rFonts w:ascii="Times New Roman" w:hAnsi="Times New Roman"/>
          <w:b/>
          <w:bCs/>
          <w:sz w:val="24"/>
          <w:szCs w:val="24"/>
        </w:rPr>
        <w:t>2</w:t>
      </w:r>
      <w:r w:rsidR="009E5637">
        <w:rPr>
          <w:rFonts w:ascii="Times New Roman" w:hAnsi="Times New Roman"/>
          <w:b/>
          <w:bCs/>
          <w:sz w:val="24"/>
          <w:szCs w:val="24"/>
        </w:rPr>
        <w:t>9</w:t>
      </w:r>
      <w:r>
        <w:rPr>
          <w:rStyle w:val="af8"/>
          <w:rFonts w:ascii="Times New Roman" w:hAnsi="Times New Roman"/>
          <w:b/>
          <w:bCs/>
          <w:sz w:val="24"/>
          <w:szCs w:val="24"/>
        </w:rPr>
        <w:footnoteReference w:id="1"/>
      </w:r>
    </w:p>
    <w:p w:rsidR="007C0ED2" w:rsidRDefault="007C0ED2" w:rsidP="00B561D8">
      <w:pPr>
        <w:spacing w:after="0" w:line="240" w:lineRule="auto"/>
        <w:jc w:val="center"/>
        <w:rPr>
          <w:rFonts w:ascii="Times New Roman" w:hAnsi="Times New Roman"/>
          <w:b/>
          <w:bCs/>
          <w:sz w:val="24"/>
          <w:szCs w:val="24"/>
        </w:rPr>
      </w:pPr>
    </w:p>
    <w:p w:rsidR="007477A6" w:rsidRDefault="007477A6" w:rsidP="007477A6">
      <w:pPr>
        <w:framePr w:hSpace="180" w:wrap="around" w:vAnchor="text" w:hAnchor="margin" w:x="-749" w:y="1"/>
        <w:rPr>
          <w:rFonts w:ascii="Times New Roman" w:hAnsi="Times New Roman"/>
        </w:rPr>
      </w:pPr>
      <w:r>
        <w:rPr>
          <w:rFonts w:ascii="Times New Roman" w:hAnsi="Times New Roman"/>
          <w:b/>
          <w:sz w:val="24"/>
          <w:szCs w:val="24"/>
        </w:rPr>
        <w:t xml:space="preserve">               </w:t>
      </w:r>
      <w:proofErr w:type="gramStart"/>
      <w:r>
        <w:rPr>
          <w:rFonts w:ascii="Times New Roman" w:hAnsi="Times New Roman"/>
          <w:b/>
          <w:sz w:val="24"/>
          <w:szCs w:val="24"/>
        </w:rPr>
        <w:t>Выполнение работ по</w:t>
      </w:r>
      <w:r>
        <w:rPr>
          <w:b/>
          <w:sz w:val="24"/>
          <w:szCs w:val="24"/>
        </w:rPr>
        <w:t xml:space="preserve"> </w:t>
      </w:r>
      <w:r>
        <w:rPr>
          <w:rFonts w:ascii="Times New Roman" w:hAnsi="Times New Roman"/>
          <w:b/>
          <w:sz w:val="24"/>
          <w:szCs w:val="24"/>
        </w:rPr>
        <w:t>монтажу, пуско-наладке и сдаче в эксплуатацию        коммерческого узла учёта тепловой энергии на источнике теплоснабжения (</w:t>
      </w:r>
      <w:r>
        <w:rPr>
          <w:rFonts w:ascii="Times New Roman" w:hAnsi="Times New Roman"/>
        </w:rPr>
        <w:t>Угольная котельная по адресу:</w:t>
      </w:r>
      <w:proofErr w:type="gramEnd"/>
      <w:r>
        <w:rPr>
          <w:rFonts w:ascii="Times New Roman" w:hAnsi="Times New Roman"/>
        </w:rPr>
        <w:t xml:space="preserve"> </w:t>
      </w:r>
      <w:proofErr w:type="gramStart"/>
      <w:r>
        <w:rPr>
          <w:rFonts w:ascii="Times New Roman" w:hAnsi="Times New Roman"/>
        </w:rPr>
        <w:t xml:space="preserve">Ленинградская обл., Выборгский район поселок </w:t>
      </w:r>
      <w:proofErr w:type="spellStart"/>
      <w:r>
        <w:rPr>
          <w:rFonts w:ascii="Times New Roman" w:hAnsi="Times New Roman"/>
        </w:rPr>
        <w:t>Вещёво</w:t>
      </w:r>
      <w:proofErr w:type="spellEnd"/>
      <w:r>
        <w:rPr>
          <w:rFonts w:ascii="Times New Roman" w:hAnsi="Times New Roman"/>
        </w:rPr>
        <w:t xml:space="preserve"> (городок))</w:t>
      </w:r>
      <w:proofErr w:type="gramEnd"/>
    </w:p>
    <w:p w:rsidR="00B561D8" w:rsidRDefault="00B561D8" w:rsidP="00B561D8">
      <w:pPr>
        <w:jc w:val="center"/>
      </w:pPr>
    </w:p>
    <w:p w:rsidR="00B561D8" w:rsidRDefault="00B561D8" w:rsidP="00B561D8">
      <w:pPr>
        <w:jc w:val="center"/>
      </w:pPr>
    </w:p>
    <w:p w:rsidR="00B561D8" w:rsidRDefault="00B561D8" w:rsidP="00B561D8">
      <w:pPr>
        <w:jc w:val="center"/>
      </w:pPr>
    </w:p>
    <w:p w:rsidR="00B561D8" w:rsidRDefault="00B561D8" w:rsidP="00B561D8">
      <w:pPr>
        <w:jc w:val="center"/>
      </w:pPr>
    </w:p>
    <w:p w:rsidR="00B561D8" w:rsidRDefault="00B561D8" w:rsidP="00B561D8">
      <w:pPr>
        <w:jc w:val="center"/>
      </w:pPr>
    </w:p>
    <w:p w:rsidR="00B561D8" w:rsidRDefault="00B561D8" w:rsidP="00B561D8">
      <w:pPr>
        <w:jc w:val="center"/>
      </w:pPr>
    </w:p>
    <w:p w:rsidR="00B561D8" w:rsidRDefault="00B561D8" w:rsidP="00B561D8">
      <w:pPr>
        <w:spacing w:after="0" w:line="240" w:lineRule="auto"/>
        <w:jc w:val="center"/>
        <w:rPr>
          <w:rFonts w:ascii="Times New Roman" w:hAnsi="Times New Roman"/>
        </w:rPr>
      </w:pPr>
      <w:r>
        <w:rPr>
          <w:rFonts w:ascii="Times New Roman" w:hAnsi="Times New Roman"/>
        </w:rPr>
        <w:t>г. Выборг</w:t>
      </w:r>
    </w:p>
    <w:p w:rsidR="00B561D8" w:rsidRDefault="00B561D8" w:rsidP="00B561D8">
      <w:pPr>
        <w:pStyle w:val="112"/>
        <w:keepNext w:val="0"/>
        <w:rPr>
          <w:szCs w:val="24"/>
        </w:rPr>
      </w:pPr>
      <w:r>
        <w:rPr>
          <w:szCs w:val="24"/>
        </w:rPr>
        <w:t>20</w:t>
      </w:r>
      <w:r w:rsidR="00871634">
        <w:rPr>
          <w:szCs w:val="24"/>
        </w:rPr>
        <w:t>20</w:t>
      </w:r>
    </w:p>
    <w:p w:rsidR="00250372" w:rsidRPr="004128A9" w:rsidRDefault="00B561D8" w:rsidP="00B561D8">
      <w:pPr>
        <w:jc w:val="center"/>
        <w:rPr>
          <w:rFonts w:ascii="Times New Roman" w:hAnsi="Times New Roman"/>
          <w:b/>
          <w:u w:val="single"/>
        </w:rPr>
      </w:pPr>
      <w:r>
        <w:rPr>
          <w:rFonts w:ascii="Times New Roman" w:hAnsi="Times New Roman"/>
          <w:b/>
          <w:sz w:val="24"/>
          <w:szCs w:val="24"/>
        </w:rPr>
        <w:br w:type="page"/>
      </w:r>
      <w:r w:rsidR="00250372" w:rsidRPr="004128A9">
        <w:rPr>
          <w:rFonts w:ascii="Times New Roman" w:hAnsi="Times New Roman"/>
          <w:b/>
          <w:u w:val="single"/>
        </w:rPr>
        <w:lastRenderedPageBreak/>
        <w:t xml:space="preserve">РАЗДЕЛ 1. </w:t>
      </w:r>
    </w:p>
    <w:p w:rsidR="00250372" w:rsidRPr="004128A9" w:rsidRDefault="00250372" w:rsidP="00250372">
      <w:pPr>
        <w:jc w:val="center"/>
        <w:rPr>
          <w:rFonts w:ascii="Times New Roman" w:hAnsi="Times New Roman"/>
          <w:b/>
        </w:rPr>
      </w:pPr>
      <w:r w:rsidRPr="004128A9">
        <w:rPr>
          <w:rFonts w:ascii="Times New Roman" w:hAnsi="Times New Roman"/>
          <w:b/>
        </w:rPr>
        <w:t>ТЕРМИНЫ И ОПРЕДЕЛЕНИЯ</w:t>
      </w:r>
      <w:bookmarkEnd w:id="0"/>
    </w:p>
    <w:p w:rsidR="00250372" w:rsidRPr="004128A9" w:rsidRDefault="00250372" w:rsidP="00250372">
      <w:pPr>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Тендер</w:t>
      </w:r>
      <w:r w:rsidRPr="004128A9">
        <w:rPr>
          <w:rFonts w:ascii="Times New Roman" w:hAnsi="Times New Roman"/>
        </w:rPr>
        <w:t xml:space="preserve"> - неконкурентная процедура закупки в бумажном виде.</w:t>
      </w:r>
    </w:p>
    <w:p w:rsidR="00250372" w:rsidRPr="004128A9" w:rsidRDefault="00250372" w:rsidP="00250372">
      <w:pPr>
        <w:pStyle w:val="Default"/>
        <w:ind w:firstLine="340"/>
        <w:jc w:val="both"/>
        <w:rPr>
          <w:rFonts w:eastAsia="Calibri"/>
          <w:color w:val="auto"/>
          <w:sz w:val="22"/>
          <w:szCs w:val="22"/>
          <w:lang w:eastAsia="en-US"/>
        </w:rPr>
      </w:pPr>
      <w:r w:rsidRPr="004128A9">
        <w:rPr>
          <w:color w:val="auto"/>
          <w:sz w:val="22"/>
          <w:szCs w:val="22"/>
          <w:shd w:val="clear" w:color="auto" w:fill="FFFFFF"/>
        </w:rPr>
        <w:t>Описание предмета закупки осуществляется без соблюдения требований ч. 6.1 ст. 3</w:t>
      </w:r>
      <w:r w:rsidRPr="004128A9">
        <w:rPr>
          <w:color w:val="auto"/>
          <w:sz w:val="22"/>
          <w:szCs w:val="22"/>
        </w:rPr>
        <w:t xml:space="preserve"> </w:t>
      </w:r>
      <w:r w:rsidRPr="004128A9">
        <w:rPr>
          <w:rFonts w:eastAsia="Calibri"/>
          <w:color w:val="auto"/>
          <w:sz w:val="22"/>
          <w:szCs w:val="22"/>
          <w:lang w:eastAsia="en-US"/>
        </w:rPr>
        <w:t>Закона № 223-ФЗ.</w:t>
      </w:r>
    </w:p>
    <w:p w:rsidR="00250372" w:rsidRPr="004128A9" w:rsidRDefault="00250372" w:rsidP="00250372">
      <w:pPr>
        <w:autoSpaceDE w:val="0"/>
        <w:autoSpaceDN w:val="0"/>
        <w:adjustRightInd w:val="0"/>
        <w:spacing w:after="0" w:line="240" w:lineRule="auto"/>
        <w:ind w:firstLine="454"/>
        <w:jc w:val="both"/>
        <w:rPr>
          <w:rFonts w:ascii="Times New Roman" w:hAnsi="Times New Roman"/>
        </w:rPr>
      </w:pP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color w:val="000000"/>
        </w:rPr>
        <w:t xml:space="preserve">единая информационная система (ЕИС) </w:t>
      </w:r>
      <w:r w:rsidRPr="004128A9">
        <w:rPr>
          <w:rFonts w:ascii="Times New Roman" w:hAnsi="Times New Roman"/>
        </w:rPr>
        <w:t xml:space="preserve">- </w:t>
      </w:r>
      <w:r w:rsidRPr="004128A9">
        <w:rPr>
          <w:rFonts w:ascii="Times New Roman" w:hAnsi="Times New Roman"/>
          <w:color w:val="000000"/>
        </w:rPr>
        <w:t>совокупность информации</w:t>
      </w:r>
      <w:r w:rsidRPr="004128A9">
        <w:rPr>
          <w:rFonts w:ascii="Times New Roman" w:hAnsi="Times New Roman"/>
        </w:rPr>
        <w:t xml:space="preserve">, </w:t>
      </w:r>
      <w:r w:rsidRPr="004128A9">
        <w:rPr>
          <w:rFonts w:ascii="Times New Roman" w:hAnsi="Times New Roman"/>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4128A9">
        <w:rPr>
          <w:rFonts w:ascii="Times New Roman" w:hAnsi="Times New Roman"/>
        </w:rPr>
        <w:t xml:space="preserve">информации, а также ее предоставление с использованием </w:t>
      </w:r>
      <w:hyperlink r:id="rId10" w:history="1">
        <w:r w:rsidRPr="004128A9">
          <w:rPr>
            <w:rFonts w:ascii="Times New Roman" w:hAnsi="Times New Roman"/>
          </w:rPr>
          <w:t>официального сайта</w:t>
        </w:r>
      </w:hyperlink>
      <w:r w:rsidRPr="004128A9">
        <w:rPr>
          <w:rFonts w:ascii="Times New Roman" w:hAnsi="Times New Roman"/>
          <w:color w:val="000000"/>
        </w:rPr>
        <w:t xml:space="preserve"> единой информационной системы в информационно-телекоммуникационной сети «Интернет» (</w:t>
      </w:r>
      <w:r w:rsidRPr="004128A9">
        <w:rPr>
          <w:rFonts w:ascii="Times New Roman" w:hAnsi="Times New Roman"/>
          <w:color w:val="000000"/>
          <w:lang w:val="en-US"/>
        </w:rPr>
        <w:t>www</w:t>
      </w:r>
      <w:r w:rsidRPr="004128A9">
        <w:rPr>
          <w:rFonts w:ascii="Times New Roman" w:hAnsi="Times New Roman"/>
          <w:color w:val="000000"/>
        </w:rPr>
        <w:t>.</w:t>
      </w:r>
      <w:proofErr w:type="spellStart"/>
      <w:r w:rsidRPr="004128A9">
        <w:rPr>
          <w:rFonts w:ascii="Times New Roman" w:hAnsi="Times New Roman"/>
          <w:color w:val="000000"/>
          <w:lang w:val="en-US"/>
        </w:rPr>
        <w:t>zakupki</w:t>
      </w:r>
      <w:proofErr w:type="spellEnd"/>
      <w:r w:rsidRPr="004128A9">
        <w:rPr>
          <w:rFonts w:ascii="Times New Roman" w:hAnsi="Times New Roman"/>
          <w:color w:val="000000"/>
        </w:rPr>
        <w:t>.</w:t>
      </w:r>
      <w:proofErr w:type="spellStart"/>
      <w:r w:rsidRPr="004128A9">
        <w:rPr>
          <w:rFonts w:ascii="Times New Roman" w:hAnsi="Times New Roman"/>
          <w:color w:val="000000"/>
          <w:lang w:val="en-US"/>
        </w:rPr>
        <w:t>gov</w:t>
      </w:r>
      <w:proofErr w:type="spellEnd"/>
      <w:r w:rsidRPr="004128A9">
        <w:rPr>
          <w:rFonts w:ascii="Times New Roman" w:hAnsi="Times New Roman"/>
          <w:color w:val="000000"/>
        </w:rPr>
        <w:t>.</w:t>
      </w:r>
      <w:proofErr w:type="spellStart"/>
      <w:r w:rsidRPr="004128A9">
        <w:rPr>
          <w:rFonts w:ascii="Times New Roman" w:hAnsi="Times New Roman"/>
          <w:color w:val="000000"/>
          <w:lang w:val="en-US"/>
        </w:rPr>
        <w:t>ru</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 xml:space="preserve">заказчик </w:t>
      </w:r>
      <w:r w:rsidRPr="004128A9">
        <w:rPr>
          <w:rFonts w:ascii="Times New Roman" w:hAnsi="Times New Roman"/>
          <w:color w:val="000000"/>
        </w:rPr>
        <w:t>– Акционерное общество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 (сокращенное наименование - АО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proofErr w:type="gramStart"/>
      <w:r w:rsidRPr="004128A9">
        <w:rPr>
          <w:rFonts w:ascii="Times New Roman" w:hAnsi="Times New Roman"/>
          <w:color w:val="000000"/>
        </w:rPr>
        <w:t xml:space="preserve">заявка </w:t>
      </w:r>
      <w:r w:rsidRPr="004128A9">
        <w:rPr>
          <w:rFonts w:ascii="Times New Roman" w:hAnsi="Times New Roman"/>
          <w:bCs/>
          <w:color w:val="000000"/>
        </w:rPr>
        <w:t xml:space="preserve">- </w:t>
      </w:r>
      <w:r w:rsidRPr="004128A9">
        <w:rPr>
          <w:rFonts w:ascii="Times New Roman" w:hAnsi="Times New Roman"/>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proofErr w:type="gramStart"/>
      <w:r w:rsidRPr="004128A9">
        <w:rPr>
          <w:rFonts w:ascii="Times New Roman" w:hAnsi="Times New Roman"/>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4128A9">
        <w:rPr>
          <w:rFonts w:ascii="Times New Roman" w:hAnsi="Times New Roman"/>
          <w:color w:val="000000"/>
        </w:rPr>
        <w:t xml:space="preserve"> заказчиком в соответствии с настоящим Положением;</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лот</w:t>
      </w:r>
      <w:r w:rsidRPr="004128A9">
        <w:rPr>
          <w:rFonts w:ascii="Times New Roman" w:hAnsi="Times New Roman"/>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bCs/>
        </w:rPr>
        <w:t>начальная (максимальная) цена договора</w:t>
      </w:r>
      <w:r w:rsidRPr="004128A9">
        <w:rPr>
          <w:rFonts w:ascii="Times New Roman" w:hAnsi="Times New Roman"/>
        </w:rPr>
        <w:t xml:space="preserve"> – предельно допустимая цена договора, определяемая заказчиком при проведении закупки (при необходимости);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 xml:space="preserve">неконкурентный способ закупки – </w:t>
      </w:r>
      <w:r w:rsidRPr="004128A9">
        <w:rPr>
          <w:rFonts w:ascii="Times New Roman" w:hAnsi="Times New Roman"/>
        </w:rPr>
        <w:t>закупка, условия осуществления которой не соответствуют условиям, предусмотренным ч. 3 ст.3 Закона № 223-ФЗ;</w:t>
      </w:r>
    </w:p>
    <w:p w:rsidR="00250372" w:rsidRPr="004128A9" w:rsidRDefault="00250372" w:rsidP="00250372">
      <w:pPr>
        <w:numPr>
          <w:ilvl w:val="0"/>
          <w:numId w:val="2"/>
        </w:numPr>
        <w:spacing w:after="0" w:line="240" w:lineRule="auto"/>
        <w:ind w:left="0" w:firstLine="340"/>
        <w:contextualSpacing/>
        <w:jc w:val="both"/>
        <w:rPr>
          <w:rFonts w:ascii="Times New Roman" w:hAnsi="Times New Roman"/>
          <w:i/>
        </w:rPr>
      </w:pPr>
      <w:r w:rsidRPr="004128A9">
        <w:rPr>
          <w:rFonts w:ascii="Times New Roman" w:hAnsi="Times New Roman"/>
          <w:i/>
        </w:rPr>
        <w:t>Торги</w:t>
      </w:r>
      <w:r w:rsidRPr="004128A9">
        <w:rPr>
          <w:rFonts w:ascii="Times New Roman" w:hAnsi="Times New Roman"/>
        </w:rP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color w:val="000000"/>
        </w:rPr>
      </w:pPr>
      <w:r w:rsidRPr="004128A9">
        <w:rPr>
          <w:rFonts w:ascii="Times New Roman" w:hAnsi="Times New Roman"/>
          <w:color w:val="000000"/>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w:t>
      </w:r>
      <w:proofErr w:type="gramStart"/>
      <w:r w:rsidRPr="004128A9">
        <w:rPr>
          <w:rFonts w:ascii="Times New Roman" w:hAnsi="Times New Roman"/>
          <w:color w:val="000000"/>
        </w:rPr>
        <w:t>которых</w:t>
      </w:r>
      <w:proofErr w:type="gramEnd"/>
      <w:r w:rsidRPr="004128A9">
        <w:rPr>
          <w:rFonts w:ascii="Times New Roman" w:hAnsi="Times New Roman"/>
          <w:color w:val="000000"/>
        </w:rPr>
        <w:t xml:space="preserve">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bCs/>
        </w:rPr>
        <w:t>открытые процедуры закупки</w:t>
      </w:r>
      <w:r w:rsidRPr="004128A9">
        <w:rPr>
          <w:rFonts w:ascii="Times New Roman" w:hAnsi="Times New Roman"/>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lastRenderedPageBreak/>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поставщик (исполнитель, подрядчик) -  л</w:t>
      </w:r>
      <w:r w:rsidRPr="004128A9">
        <w:rPr>
          <w:rFonts w:ascii="Times New Roman" w:hAnsi="Times New Roman"/>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4128A9">
        <w:rPr>
          <w:rFonts w:ascii="Times New Roman" w:hAnsi="Times New Roman"/>
          <w:bCs/>
        </w:rPr>
        <w:t>товары, выполнить требуемые работы, оказать требуемые услуги;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 xml:space="preserve">предмет закупки - </w:t>
      </w:r>
      <w:r w:rsidRPr="004128A9">
        <w:rPr>
          <w:rFonts w:ascii="Times New Roman" w:hAnsi="Times New Roman"/>
        </w:rPr>
        <w:t xml:space="preserve">конкретные товары, работы или услуги, которые предполагается поставить (выполнить, оказать) </w:t>
      </w:r>
      <w:r w:rsidRPr="004128A9">
        <w:rPr>
          <w:rFonts w:ascii="Times New Roman" w:hAnsi="Times New Roman"/>
          <w:bCs/>
        </w:rPr>
        <w:t xml:space="preserve">заказчику </w:t>
      </w:r>
      <w:r w:rsidRPr="004128A9">
        <w:rPr>
          <w:rFonts w:ascii="Times New Roman" w:hAnsi="Times New Roman"/>
        </w:rPr>
        <w:t>на условиях, определенных условиями закупки</w:t>
      </w:r>
      <w:r w:rsidRPr="004128A9">
        <w:rPr>
          <w:rFonts w:ascii="Times New Roman" w:hAnsi="Times New Roman"/>
          <w:bCs/>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продукция – товары, работы, услуги;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rPr>
        <w:t xml:space="preserve">процедура </w:t>
      </w:r>
      <w:r w:rsidRPr="004128A9">
        <w:rPr>
          <w:rFonts w:ascii="Times New Roman" w:hAnsi="Times New Roman"/>
        </w:rPr>
        <w:noBreakHyphen/>
        <w:t xml:space="preserve"> установленный способ осуществления деятельности или процесса, </w:t>
      </w:r>
      <w:r w:rsidRPr="004128A9">
        <w:rPr>
          <w:rFonts w:ascii="Times New Roman" w:hAnsi="Times New Roman"/>
          <w:bCs/>
        </w:rPr>
        <w:t>п</w:t>
      </w:r>
      <w:r w:rsidRPr="004128A9">
        <w:rPr>
          <w:rFonts w:ascii="Times New Roman" w:hAnsi="Times New Roman"/>
        </w:rPr>
        <w:t>оследовательность действий;</w:t>
      </w:r>
    </w:p>
    <w:p w:rsidR="00250372" w:rsidRPr="004128A9" w:rsidRDefault="00250372" w:rsidP="00250372">
      <w:pPr>
        <w:numPr>
          <w:ilvl w:val="0"/>
          <w:numId w:val="2"/>
        </w:numPr>
        <w:spacing w:after="0" w:line="240" w:lineRule="auto"/>
        <w:ind w:left="0" w:firstLine="340"/>
        <w:jc w:val="both"/>
        <w:rPr>
          <w:rFonts w:ascii="Times New Roman" w:hAnsi="Times New Roman"/>
          <w:bCs/>
        </w:rPr>
      </w:pPr>
      <w:r w:rsidRPr="004128A9">
        <w:rPr>
          <w:rFonts w:ascii="Times New Roman" w:hAnsi="Times New Roman"/>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250372" w:rsidRPr="004128A9" w:rsidRDefault="00250372" w:rsidP="00250372">
      <w:pPr>
        <w:numPr>
          <w:ilvl w:val="0"/>
          <w:numId w:val="2"/>
        </w:numPr>
        <w:spacing w:after="0" w:line="240" w:lineRule="auto"/>
        <w:ind w:left="0" w:firstLine="340"/>
        <w:jc w:val="both"/>
        <w:rPr>
          <w:rFonts w:ascii="Times New Roman" w:hAnsi="Times New Roman"/>
        </w:rPr>
      </w:pPr>
      <w:proofErr w:type="gramStart"/>
      <w:r w:rsidRPr="004128A9">
        <w:rPr>
          <w:rFonts w:ascii="Times New Roman" w:hAnsi="Times New Roman"/>
          <w:bCs/>
        </w:rPr>
        <w:t>участник</w:t>
      </w:r>
      <w:r w:rsidRPr="004128A9">
        <w:rPr>
          <w:rFonts w:ascii="Times New Roman" w:hAnsi="Times New Roman"/>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4128A9">
        <w:rPr>
          <w:rFonts w:ascii="Times New Roman" w:hAnsi="Times New Roman"/>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чрезвычайное событие - о</w:t>
      </w:r>
      <w:r w:rsidRPr="004128A9">
        <w:rPr>
          <w:rFonts w:ascii="Times New Roman" w:hAnsi="Times New Roman"/>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4128A9">
        <w:rPr>
          <w:rFonts w:ascii="Times New Roman" w:hAnsi="Times New Roman"/>
          <w:color w:val="000000"/>
          <w:lang w:val="en-US"/>
        </w:rPr>
        <w:t> </w:t>
      </w:r>
      <w:r w:rsidRPr="004128A9">
        <w:rPr>
          <w:rFonts w:ascii="Times New Roman" w:hAnsi="Times New Roman"/>
          <w:color w:val="000000"/>
        </w:rPr>
        <w:t xml:space="preserve">здоровья человека, состояния окружающей среды либо имущественных интересов </w:t>
      </w:r>
      <w:r w:rsidRPr="004128A9">
        <w:rPr>
          <w:rFonts w:ascii="Times New Roman" w:hAnsi="Times New Roman"/>
          <w:bCs/>
          <w:color w:val="000000"/>
        </w:rPr>
        <w:t>заказчика;</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color w:val="000000"/>
        </w:rPr>
      </w:pPr>
      <w:proofErr w:type="gramStart"/>
      <w:r w:rsidRPr="004128A9">
        <w:rPr>
          <w:rFonts w:ascii="Times New Roman" w:hAnsi="Times New Roman"/>
          <w:bCs/>
        </w:rPr>
        <w:t>эксперт, экспертная организация</w:t>
      </w:r>
      <w:r w:rsidRPr="004128A9">
        <w:rPr>
          <w:rFonts w:ascii="Times New Roman" w:hAnsi="Times New Roman"/>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4128A9">
        <w:rPr>
          <w:rFonts w:ascii="Times New Roman" w:hAnsi="Times New Roman"/>
          <w:color w:val="000000"/>
        </w:rPr>
        <w:t xml:space="preserve"> заказчиком, комиссией по осуществлению закупок в случаях, предусмотренных настоящим Положением;</w:t>
      </w: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r w:rsidRPr="004128A9">
        <w:rPr>
          <w:rFonts w:ascii="Times New Roman" w:hAnsi="Times New Roman"/>
          <w:b/>
          <w:u w:val="single"/>
        </w:rPr>
        <w:t>РАЗДЕЛ 2.</w:t>
      </w: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u w:val="single"/>
        </w:rPr>
      </w:pPr>
      <w:r w:rsidRPr="004128A9">
        <w:rPr>
          <w:rFonts w:ascii="Times New Roman" w:hAnsi="Times New Roman"/>
          <w:u w:val="single"/>
        </w:rPr>
        <w:t xml:space="preserve"> </w:t>
      </w:r>
      <w:bookmarkStart w:id="3" w:name="_Toc378097871"/>
      <w:bookmarkStart w:id="4" w:name="_Toc372018454"/>
      <w:bookmarkStart w:id="5" w:name="_Toc320092826"/>
      <w:bookmarkStart w:id="6" w:name="_Toc319941028"/>
      <w:r w:rsidRPr="004128A9">
        <w:rPr>
          <w:rFonts w:ascii="Times New Roman" w:hAnsi="Times New Roman"/>
          <w:u w:val="single"/>
        </w:rPr>
        <w:t>Нормативно-правовое регулирование закупочной деятельности</w:t>
      </w:r>
      <w:bookmarkEnd w:id="3"/>
      <w:bookmarkEnd w:id="4"/>
      <w:bookmarkEnd w:id="5"/>
      <w:bookmarkEnd w:id="6"/>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rPr>
      </w:pPr>
    </w:p>
    <w:p w:rsidR="00250372" w:rsidRPr="004128A9" w:rsidRDefault="00250372" w:rsidP="00250372">
      <w:pPr>
        <w:widowControl w:val="0"/>
        <w:numPr>
          <w:ilvl w:val="0"/>
          <w:numId w:val="1"/>
        </w:numPr>
        <w:tabs>
          <w:tab w:val="clear" w:pos="1587"/>
        </w:tabs>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 xml:space="preserve">При </w:t>
      </w:r>
      <w:r w:rsidRPr="004128A9">
        <w:rPr>
          <w:rFonts w:ascii="Times New Roman" w:eastAsia="Arial Unicode MS" w:hAnsi="Times New Roman"/>
          <w:kern w:val="1"/>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4128A9">
        <w:rPr>
          <w:rFonts w:ascii="Times New Roman" w:eastAsia="Arial Unicode MS" w:hAnsi="Times New Roman"/>
          <w:kern w:val="1"/>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4128A9">
        <w:rPr>
          <w:rFonts w:ascii="Times New Roman" w:hAnsi="Times New Roman"/>
        </w:rPr>
        <w:t>.</w:t>
      </w:r>
    </w:p>
    <w:p w:rsidR="00250372" w:rsidRPr="004128A9" w:rsidRDefault="00250372" w:rsidP="00250372">
      <w:pPr>
        <w:widowControl w:val="0"/>
        <w:numPr>
          <w:ilvl w:val="0"/>
          <w:numId w:val="1"/>
        </w:numPr>
        <w:tabs>
          <w:tab w:val="clear" w:pos="1587"/>
        </w:tabs>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sidRPr="004128A9">
        <w:rPr>
          <w:rFonts w:ascii="Times New Roman" w:hAnsi="Times New Roman"/>
        </w:rPr>
        <w:t>Выборгтеплоэнерго</w:t>
      </w:r>
      <w:proofErr w:type="spellEnd"/>
      <w:r w:rsidRPr="004128A9">
        <w:rPr>
          <w:rFonts w:ascii="Times New Roman" w:hAnsi="Times New Roman"/>
        </w:rPr>
        <w:t>» руководствуется  Положением.</w:t>
      </w:r>
    </w:p>
    <w:p w:rsidR="00250372" w:rsidRPr="004128A9" w:rsidRDefault="00250372" w:rsidP="00250372">
      <w:pPr>
        <w:widowControl w:val="0"/>
        <w:numPr>
          <w:ilvl w:val="0"/>
          <w:numId w:val="1"/>
        </w:numPr>
        <w:tabs>
          <w:tab w:val="clear" w:pos="1587"/>
        </w:tabs>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50372" w:rsidRPr="004128A9" w:rsidRDefault="00250372" w:rsidP="00250372">
      <w:pPr>
        <w:widowControl w:val="0"/>
        <w:numPr>
          <w:ilvl w:val="0"/>
          <w:numId w:val="1"/>
        </w:numPr>
        <w:tabs>
          <w:tab w:val="clear" w:pos="1587"/>
        </w:tabs>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Заказчик при осуществлении закупочной деятельности соблюдает требования, установленные законодательством Российской Федерации.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kern w:val="1"/>
        </w:rPr>
        <w:t xml:space="preserve">5. </w:t>
      </w:r>
      <w:proofErr w:type="gramStart"/>
      <w:r w:rsidRPr="004128A9">
        <w:rPr>
          <w:rFonts w:ascii="Times New Roman" w:eastAsia="Arial Unicode MS" w:hAnsi="Times New Roman"/>
          <w:kern w:val="1"/>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sidRPr="004128A9">
        <w:rPr>
          <w:rFonts w:ascii="Times New Roman" w:eastAsia="Arial Unicode MS" w:hAnsi="Times New Roman"/>
          <w:kern w:val="1"/>
        </w:rPr>
        <w:noBreakHyphen/>
        <w:t xml:space="preserve">ФЗ и Положением, размещается  на официальном сайте заказчика – </w:t>
      </w:r>
      <w:r w:rsidRPr="004128A9">
        <w:rPr>
          <w:rFonts w:ascii="Times New Roman" w:eastAsia="Arial Unicode MS" w:hAnsi="Times New Roman"/>
          <w:color w:val="0000FF"/>
          <w:kern w:val="1"/>
          <w:u w:val="single"/>
          <w:lang w:val="en-US"/>
        </w:rPr>
        <w:lastRenderedPageBreak/>
        <w:t>www</w:t>
      </w:r>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wpts</w:t>
      </w:r>
      <w:proofErr w:type="spellEnd"/>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vbg</w:t>
      </w:r>
      <w:proofErr w:type="spellEnd"/>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ru</w:t>
      </w:r>
      <w:proofErr w:type="spellEnd"/>
      <w:r w:rsidRPr="004128A9">
        <w:rPr>
          <w:rFonts w:ascii="Times New Roman" w:eastAsia="Arial Unicode MS" w:hAnsi="Times New Roman"/>
          <w:kern w:val="1"/>
        </w:rPr>
        <w:t xml:space="preserve"> с последующим ее размещением в</w:t>
      </w:r>
      <w:proofErr w:type="gramEnd"/>
      <w:r w:rsidRPr="004128A9">
        <w:rPr>
          <w:rFonts w:ascii="Times New Roman" w:eastAsia="Arial Unicode MS" w:hAnsi="Times New Roman"/>
          <w:kern w:val="1"/>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50372" w:rsidRPr="004128A9" w:rsidRDefault="00250372" w:rsidP="00250372">
      <w:pPr>
        <w:ind w:firstLine="340"/>
        <w:jc w:val="both"/>
        <w:rPr>
          <w:rFonts w:ascii="Times New Roman" w:hAnsi="Times New Roman"/>
        </w:rPr>
      </w:pPr>
      <w:r w:rsidRPr="004128A9">
        <w:rPr>
          <w:rFonts w:ascii="Times New Roman" w:eastAsia="Arial Unicode MS" w:hAnsi="Times New Roman"/>
          <w:kern w:val="1"/>
        </w:rPr>
        <w:t xml:space="preserve">6. </w:t>
      </w:r>
      <w:r w:rsidRPr="004128A9">
        <w:rPr>
          <w:rFonts w:ascii="Times New Roman" w:hAnsi="Times New Roman"/>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250372" w:rsidRPr="004128A9" w:rsidRDefault="00250372" w:rsidP="00250372">
      <w:pPr>
        <w:autoSpaceDE w:val="0"/>
        <w:autoSpaceDN w:val="0"/>
        <w:adjustRightInd w:val="0"/>
        <w:spacing w:after="0" w:line="240" w:lineRule="auto"/>
        <w:ind w:firstLine="340"/>
        <w:jc w:val="both"/>
        <w:rPr>
          <w:rFonts w:ascii="Times New Roman" w:hAnsi="Times New Roman"/>
        </w:rPr>
      </w:pPr>
      <w:r w:rsidRPr="004128A9">
        <w:rPr>
          <w:rFonts w:ascii="Times New Roman" w:hAnsi="Times New Roman"/>
        </w:rPr>
        <w:t xml:space="preserve">-Заказчик считает целесообразным для своевременного и полного удовлетворения потребностей организации в товарах, работах, услугах сформировать и разместить в единой информационной системе извещение о закупке и </w:t>
      </w:r>
      <w:proofErr w:type="gramStart"/>
      <w:r w:rsidRPr="004128A9">
        <w:rPr>
          <w:rFonts w:ascii="Times New Roman" w:hAnsi="Times New Roman"/>
        </w:rPr>
        <w:t>документацию</w:t>
      </w:r>
      <w:proofErr w:type="gramEnd"/>
      <w:r w:rsidRPr="004128A9">
        <w:rPr>
          <w:rFonts w:ascii="Times New Roman" w:hAnsi="Times New Roman"/>
        </w:rPr>
        <w:t xml:space="preserve"> о закупке не менее чем за 5 (пять) календарных дней до даты окончания срока подачи заявок на участие в тендере;</w:t>
      </w:r>
    </w:p>
    <w:p w:rsidR="00250372" w:rsidRPr="004128A9" w:rsidRDefault="00250372" w:rsidP="00250372">
      <w:pPr>
        <w:autoSpaceDE w:val="0"/>
        <w:autoSpaceDN w:val="0"/>
        <w:adjustRightInd w:val="0"/>
        <w:spacing w:after="0" w:line="240" w:lineRule="auto"/>
        <w:ind w:firstLine="340"/>
        <w:jc w:val="both"/>
        <w:rPr>
          <w:rFonts w:ascii="Times New Roman" w:eastAsia="Calibri" w:hAnsi="Times New Roman"/>
          <w:lang w:eastAsia="en-US"/>
        </w:rPr>
      </w:pPr>
      <w:r w:rsidRPr="004128A9">
        <w:rPr>
          <w:rFonts w:ascii="Times New Roman" w:hAnsi="Times New Roman"/>
        </w:rPr>
        <w:t xml:space="preserve">- </w:t>
      </w:r>
      <w:r w:rsidRPr="004128A9">
        <w:rPr>
          <w:rFonts w:ascii="Times New Roman" w:hAnsi="Times New Roman"/>
          <w:shd w:val="clear" w:color="auto" w:fill="FFFFFF"/>
        </w:rPr>
        <w:t>Описание предмета закупки осуществляется без соблюдения требований ч. 6.1 ст. 3</w:t>
      </w:r>
      <w:r w:rsidRPr="004128A9">
        <w:rPr>
          <w:rFonts w:ascii="Times New Roman" w:hAnsi="Times New Roman"/>
        </w:rPr>
        <w:t xml:space="preserve"> </w:t>
      </w:r>
      <w:r w:rsidRPr="004128A9">
        <w:rPr>
          <w:rFonts w:ascii="Times New Roman" w:eastAsia="Calibri" w:hAnsi="Times New Roman"/>
          <w:lang w:eastAsia="en-US"/>
        </w:rPr>
        <w:t>Закона № 223-ФЗ.</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7. Применение национального режима при осуществлении закупок. </w:t>
      </w:r>
      <w:proofErr w:type="gramStart"/>
      <w:r w:rsidRPr="004128A9">
        <w:rPr>
          <w:rFonts w:ascii="Times New Roman" w:eastAsia="Arial Unicode MS" w:hAnsi="Times New Roman"/>
          <w:kern w:val="1"/>
        </w:rPr>
        <w:t>В соответствии с Федеральным законом № 223-ФЗ Правительство Российс</w:t>
      </w:r>
      <w:bookmarkStart w:id="7" w:name="sub_381"/>
      <w:r w:rsidRPr="004128A9">
        <w:rPr>
          <w:rFonts w:ascii="Times New Roman" w:eastAsia="Arial Unicode MS" w:hAnsi="Times New Roman"/>
          <w:kern w:val="1"/>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250372" w:rsidRPr="004128A9" w:rsidRDefault="00250372" w:rsidP="00250372">
      <w:pPr>
        <w:widowControl w:val="0"/>
        <w:suppressAutoHyphens/>
        <w:spacing w:after="0" w:line="240" w:lineRule="auto"/>
        <w:ind w:firstLine="454"/>
        <w:jc w:val="center"/>
        <w:rPr>
          <w:rFonts w:ascii="Times New Roman" w:hAnsi="Times New Roman"/>
          <w:u w:val="single"/>
        </w:rPr>
      </w:pPr>
      <w:r w:rsidRPr="004128A9">
        <w:rPr>
          <w:rFonts w:ascii="Times New Roman" w:hAnsi="Times New Roman"/>
          <w:b/>
          <w:u w:val="single"/>
        </w:rPr>
        <w:t>РАЗДЕЛ 3</w:t>
      </w:r>
      <w:r w:rsidRPr="004128A9">
        <w:rPr>
          <w:rFonts w:ascii="Times New Roman" w:hAnsi="Times New Roman"/>
          <w:u w:val="single"/>
        </w:rPr>
        <w:t xml:space="preserve">. </w:t>
      </w:r>
    </w:p>
    <w:p w:rsidR="00250372" w:rsidRPr="004128A9" w:rsidRDefault="00250372" w:rsidP="00250372">
      <w:pPr>
        <w:widowControl w:val="0"/>
        <w:suppressAutoHyphens/>
        <w:spacing w:after="0" w:line="240" w:lineRule="auto"/>
        <w:ind w:firstLine="454"/>
        <w:jc w:val="center"/>
        <w:rPr>
          <w:rFonts w:ascii="Times New Roman" w:hAnsi="Times New Roman"/>
          <w:u w:val="single"/>
        </w:rPr>
      </w:pPr>
    </w:p>
    <w:p w:rsidR="00250372" w:rsidRPr="004128A9" w:rsidRDefault="00250372" w:rsidP="00250372">
      <w:pPr>
        <w:widowControl w:val="0"/>
        <w:suppressAutoHyphens/>
        <w:spacing w:after="0" w:line="240" w:lineRule="auto"/>
        <w:ind w:firstLine="454"/>
        <w:jc w:val="center"/>
        <w:rPr>
          <w:rFonts w:ascii="Times New Roman" w:hAnsi="Times New Roman"/>
          <w:u w:val="single"/>
        </w:rPr>
      </w:pPr>
      <w:r w:rsidRPr="004128A9">
        <w:rPr>
          <w:rFonts w:ascii="Times New Roman" w:hAnsi="Times New Roman"/>
          <w:u w:val="single"/>
        </w:rPr>
        <w:t>Требование к участникам закупки</w:t>
      </w:r>
    </w:p>
    <w:p w:rsidR="00250372" w:rsidRPr="004128A9" w:rsidRDefault="00250372" w:rsidP="00250372">
      <w:pPr>
        <w:widowControl w:val="0"/>
        <w:suppressAutoHyphens/>
        <w:spacing w:after="0" w:line="240" w:lineRule="auto"/>
        <w:ind w:firstLine="454"/>
        <w:jc w:val="both"/>
        <w:rPr>
          <w:rFonts w:ascii="Times New Roman" w:hAnsi="Times New Roman"/>
        </w:rPr>
      </w:pPr>
      <w:r w:rsidRPr="004128A9">
        <w:rPr>
          <w:rFonts w:ascii="Times New Roman" w:hAnsi="Times New Roman"/>
          <w:b/>
        </w:rPr>
        <w:t>1</w:t>
      </w:r>
      <w:r w:rsidRPr="004128A9">
        <w:rPr>
          <w:rFonts w:ascii="Times New Roman" w:hAnsi="Times New Roman"/>
        </w:rPr>
        <w:t>. К участникам закупки устанавливаются обязательные требования, в том    числе: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bookmarkStart w:id="8" w:name="sub_3113"/>
      <w:r w:rsidRPr="004128A9">
        <w:rPr>
          <w:rFonts w:ascii="Times New Roman" w:eastAsia="Arial Unicode MS" w:hAnsi="Times New Roman"/>
          <w:kern w:val="1"/>
        </w:rPr>
        <w:t xml:space="preserve">1) </w:t>
      </w:r>
      <w:r w:rsidRPr="004128A9">
        <w:rPr>
          <w:rFonts w:ascii="Times New Roman" w:eastAsia="Arial Unicode MS" w:hAnsi="Times New Roman"/>
          <w:b/>
          <w:kern w:val="1"/>
        </w:rPr>
        <w:t>не проведение ликвидации</w:t>
      </w:r>
      <w:r w:rsidRPr="004128A9">
        <w:rPr>
          <w:rFonts w:ascii="Times New Roman" w:eastAsia="Arial Unicode MS" w:hAnsi="Times New Roman"/>
          <w:kern w:val="1"/>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9" w:name="sub_3114"/>
      <w:bookmarkEnd w:id="8"/>
      <w:r w:rsidRPr="004128A9">
        <w:rPr>
          <w:rFonts w:ascii="Times New Roman" w:eastAsia="Arial Unicode MS" w:hAnsi="Times New Roman"/>
          <w:kern w:val="1"/>
        </w:rPr>
        <w:t xml:space="preserve">2) </w:t>
      </w:r>
      <w:r w:rsidRPr="004128A9">
        <w:rPr>
          <w:rFonts w:ascii="Times New Roman" w:eastAsia="Arial Unicode MS" w:hAnsi="Times New Roman"/>
          <w:b/>
          <w:kern w:val="1"/>
        </w:rPr>
        <w:t>не приостановление</w:t>
      </w:r>
      <w:r w:rsidRPr="004128A9">
        <w:rPr>
          <w:rFonts w:ascii="Times New Roman" w:eastAsia="Arial Unicode MS" w:hAnsi="Times New Roman"/>
          <w:kern w:val="1"/>
        </w:rPr>
        <w:t xml:space="preserve"> деятельности участника закупки в порядке, установленном </w:t>
      </w:r>
      <w:hyperlink r:id="rId11" w:history="1">
        <w:r w:rsidRPr="004128A9">
          <w:rPr>
            <w:rFonts w:ascii="Times New Roman" w:eastAsia="Arial Unicode MS" w:hAnsi="Times New Roman"/>
            <w:color w:val="0000FF"/>
            <w:kern w:val="1"/>
            <w:u w:val="single"/>
          </w:rPr>
          <w:t>Кодексом</w:t>
        </w:r>
      </w:hyperlink>
      <w:r w:rsidRPr="004128A9">
        <w:rPr>
          <w:rFonts w:ascii="Times New Roman" w:eastAsia="Arial Unicode MS" w:hAnsi="Times New Roman"/>
          <w:kern w:val="1"/>
        </w:rPr>
        <w:t xml:space="preserve"> Российской Федерации об административных правонарушениях, на дату подачи заявки на участие в закупке;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10" w:name="sub_3115"/>
      <w:bookmarkEnd w:id="9"/>
      <w:r w:rsidRPr="004128A9">
        <w:rPr>
          <w:rFonts w:ascii="Times New Roman" w:eastAsia="Arial Unicode MS" w:hAnsi="Times New Roman"/>
          <w:kern w:val="1"/>
        </w:rPr>
        <w:t xml:space="preserve">3) </w:t>
      </w:r>
      <w:bookmarkStart w:id="11" w:name="sub_3117"/>
      <w:bookmarkEnd w:id="10"/>
      <w:r w:rsidRPr="004128A9">
        <w:rPr>
          <w:rFonts w:ascii="Times New Roman" w:eastAsia="Arial Unicode MS" w:hAnsi="Times New Roman"/>
          <w:b/>
          <w:kern w:val="1"/>
        </w:rPr>
        <w:t>отсутствие</w:t>
      </w:r>
      <w:r w:rsidRPr="004128A9">
        <w:rPr>
          <w:rFonts w:ascii="Times New Roman" w:eastAsia="Arial Unicode MS" w:hAnsi="Times New Roman"/>
          <w:kern w:val="1"/>
        </w:rPr>
        <w:t xml:space="preserve"> у участника закупки </w:t>
      </w:r>
      <w:r w:rsidRPr="004128A9">
        <w:rPr>
          <w:rFonts w:ascii="Times New Roman" w:eastAsia="Arial Unicode MS" w:hAnsi="Times New Roman"/>
          <w:b/>
          <w:kern w:val="1"/>
        </w:rPr>
        <w:t>недоимки по налогам</w:t>
      </w:r>
      <w:r w:rsidRPr="004128A9">
        <w:rPr>
          <w:rFonts w:ascii="Times New Roman" w:eastAsia="Arial Unicode MS" w:hAnsi="Times New Roman"/>
          <w:kern w:val="1"/>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4128A9">
        <w:rPr>
          <w:rFonts w:ascii="Times New Roman" w:eastAsia="Arial Unicode MS" w:hAnsi="Times New Roman"/>
          <w:kern w:val="1"/>
        </w:rPr>
        <w:t>заявителя</w:t>
      </w:r>
      <w:proofErr w:type="gramEnd"/>
      <w:r w:rsidRPr="004128A9">
        <w:rPr>
          <w:rFonts w:ascii="Times New Roman" w:eastAsia="Arial Unicode MS" w:hAnsi="Times New Roman"/>
          <w:kern w:val="1"/>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4128A9">
        <w:rPr>
          <w:rFonts w:ascii="Times New Roman" w:eastAsia="Arial Unicode MS" w:hAnsi="Times New Roman"/>
          <w:kern w:val="1"/>
        </w:rPr>
        <w:t>Федерации о налогах и сборах).</w:t>
      </w:r>
      <w:proofErr w:type="gramEnd"/>
      <w:r w:rsidRPr="004128A9">
        <w:rPr>
          <w:rFonts w:ascii="Times New Roman" w:eastAsia="Arial Unicode MS" w:hAnsi="Times New Roman"/>
          <w:kern w:val="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28A9">
        <w:rPr>
          <w:rFonts w:ascii="Times New Roman" w:eastAsia="Arial Unicode MS" w:hAnsi="Times New Roman"/>
          <w:kern w:val="1"/>
        </w:rPr>
        <w:t>указанных</w:t>
      </w:r>
      <w:proofErr w:type="gramEnd"/>
      <w:r w:rsidRPr="004128A9">
        <w:rPr>
          <w:rFonts w:ascii="Times New Roman" w:eastAsia="Arial Unicode MS" w:hAnsi="Times New Roman"/>
          <w:kern w:val="1"/>
        </w:rPr>
        <w:t xml:space="preserve"> недоимки, задолженности и решение по такому заявлению на дату рассмотрения заявки;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 xml:space="preserve">4) </w:t>
      </w:r>
      <w:r w:rsidRPr="004128A9">
        <w:rPr>
          <w:rFonts w:ascii="Times New Roman" w:eastAsia="Arial Unicode MS" w:hAnsi="Times New Roman"/>
          <w:b/>
          <w:kern w:val="1"/>
        </w:rPr>
        <w:t>отсутствие</w:t>
      </w:r>
      <w:r w:rsidRPr="004128A9">
        <w:rPr>
          <w:rFonts w:ascii="Times New Roman" w:eastAsia="Arial Unicode MS" w:hAnsi="Times New Roman"/>
          <w:kern w:val="1"/>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4128A9">
        <w:rPr>
          <w:rFonts w:ascii="Times New Roman" w:eastAsia="Arial Unicode MS" w:hAnsi="Times New Roman"/>
          <w:b/>
          <w:kern w:val="1"/>
        </w:rPr>
        <w:t>судимости</w:t>
      </w:r>
      <w:r w:rsidRPr="004128A9">
        <w:rPr>
          <w:rFonts w:ascii="Times New Roman" w:eastAsia="Arial Unicode MS" w:hAnsi="Times New Roman"/>
          <w:kern w:val="1"/>
        </w:rPr>
        <w:t xml:space="preserve"> за </w:t>
      </w:r>
      <w:r w:rsidRPr="004128A9">
        <w:rPr>
          <w:rFonts w:ascii="Times New Roman" w:eastAsia="Arial Unicode MS" w:hAnsi="Times New Roman"/>
          <w:b/>
          <w:kern w:val="1"/>
        </w:rPr>
        <w:t>преступления в сфере экономики</w:t>
      </w:r>
      <w:r w:rsidRPr="004128A9">
        <w:rPr>
          <w:rFonts w:ascii="Times New Roman" w:eastAsia="Arial Unicode MS" w:hAnsi="Times New Roman"/>
          <w:kern w:val="1"/>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128A9">
        <w:rPr>
          <w:rFonts w:ascii="Times New Roman" w:eastAsia="Arial Unicode MS" w:hAnsi="Times New Roman"/>
          <w:kern w:val="1"/>
        </w:rPr>
        <w:t xml:space="preserve"> поставкой товара, выполнением работы, оказанием услуги, </w:t>
      </w:r>
      <w:proofErr w:type="gramStart"/>
      <w:r w:rsidRPr="004128A9">
        <w:rPr>
          <w:rFonts w:ascii="Times New Roman" w:eastAsia="Arial Unicode MS" w:hAnsi="Times New Roman"/>
          <w:kern w:val="1"/>
        </w:rPr>
        <w:t>являющихся</w:t>
      </w:r>
      <w:proofErr w:type="gramEnd"/>
      <w:r w:rsidRPr="004128A9">
        <w:rPr>
          <w:rFonts w:ascii="Times New Roman" w:eastAsia="Arial Unicode MS" w:hAnsi="Times New Roman"/>
          <w:kern w:val="1"/>
        </w:rPr>
        <w:t xml:space="preserve"> объектом осуществляемой закупки, и административного наказания в виде дисквалификации;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b/>
          <w:kern w:val="1"/>
        </w:rPr>
      </w:pPr>
      <w:bookmarkStart w:id="12" w:name="sub_3118"/>
      <w:bookmarkEnd w:id="11"/>
      <w:r w:rsidRPr="004128A9">
        <w:rPr>
          <w:rFonts w:ascii="Times New Roman" w:eastAsia="Arial Unicode MS" w:hAnsi="Times New Roman"/>
          <w:kern w:val="1"/>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2</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 xml:space="preserve">Квалификационные требования, устанавливаются </w:t>
      </w:r>
      <w:r w:rsidRPr="004128A9">
        <w:rPr>
          <w:rFonts w:ascii="Times New Roman" w:eastAsia="Arial Unicode MS" w:hAnsi="Times New Roman"/>
          <w:b/>
          <w:kern w:val="1"/>
        </w:rPr>
        <w:t>в документации</w:t>
      </w:r>
      <w:r w:rsidRPr="004128A9">
        <w:rPr>
          <w:rFonts w:ascii="Times New Roman" w:eastAsia="Arial Unicode MS" w:hAnsi="Times New Roman"/>
          <w:kern w:val="1"/>
        </w:rPr>
        <w:t xml:space="preserve"> о закупке в </w:t>
      </w:r>
      <w:r w:rsidRPr="004128A9">
        <w:rPr>
          <w:rFonts w:ascii="Times New Roman" w:eastAsia="Arial Unicode MS" w:hAnsi="Times New Roman"/>
          <w:kern w:val="1"/>
        </w:rPr>
        <w:lastRenderedPageBreak/>
        <w:t>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 к поставщикам (исполнителям, подрядчикам).</w:t>
      </w:r>
      <w:proofErr w:type="gramEnd"/>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3</w:t>
      </w:r>
      <w:r w:rsidRPr="004128A9">
        <w:rPr>
          <w:rFonts w:ascii="Times New Roman" w:eastAsia="Arial Unicode MS" w:hAnsi="Times New Roman"/>
          <w:kern w:val="1"/>
        </w:rPr>
        <w:t>.  К иным обязательным требованиям относится наличие:</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bookmarkStart w:id="13" w:name="sub_3121"/>
      <w:r w:rsidRPr="004128A9">
        <w:rPr>
          <w:rFonts w:ascii="Times New Roman" w:eastAsia="Arial Unicode MS" w:hAnsi="Times New Roman"/>
          <w:kern w:val="1"/>
        </w:rPr>
        <w:t>1) финансовых ресурсов для исполнения договора;</w:t>
      </w:r>
      <w:bookmarkStart w:id="14" w:name="sub_3122"/>
      <w:bookmarkEnd w:id="13"/>
      <w:r w:rsidRPr="004128A9">
        <w:rPr>
          <w:rFonts w:ascii="Times New Roman" w:eastAsia="Arial Unicode MS" w:hAnsi="Times New Roman"/>
          <w:kern w:val="1"/>
        </w:rPr>
        <w:t xml:space="preserve">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sidRPr="004128A9">
        <w:rPr>
          <w:rFonts w:ascii="Times New Roman" w:eastAsia="Arial Unicode MS" w:hAnsi="Times New Roman"/>
          <w:kern w:val="1"/>
        </w:rPr>
        <w:t xml:space="preserve">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3) опыта осуществления поставок, выполнения работ или оказания услуг по предмету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4) деловой репутации;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16" w:name="sub_40546"/>
      <w:bookmarkEnd w:id="15"/>
      <w:r w:rsidRPr="004128A9">
        <w:rPr>
          <w:rFonts w:ascii="Times New Roman" w:eastAsia="Arial Unicode MS" w:hAnsi="Times New Roman"/>
          <w:kern w:val="1"/>
        </w:rPr>
        <w:t>5) необходимого количества специалистов и иных работников определенного уровня квалификации для исполнения договора</w:t>
      </w:r>
      <w:bookmarkEnd w:id="16"/>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6) отсутствия просроченной задолженности перед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 за 3 года, предшествующие дате размещения извещения о закупке в единой информационной системе;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7) отсутствия неисполненных обязательств перед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4.</w:t>
      </w:r>
      <w:r w:rsidRPr="004128A9">
        <w:rPr>
          <w:rFonts w:ascii="Times New Roman" w:hAnsi="Times New Roman"/>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sidRPr="004128A9">
          <w:rPr>
            <w:rFonts w:ascii="Times New Roman" w:hAnsi="Times New Roman"/>
            <w:color w:val="0000FF"/>
            <w:u w:val="single"/>
          </w:rPr>
          <w:t>статьей 5</w:t>
        </w:r>
      </w:hyperlink>
      <w:r w:rsidRPr="004128A9">
        <w:rPr>
          <w:rFonts w:ascii="Times New Roman" w:hAnsi="Times New Roman"/>
        </w:rPr>
        <w:t xml:space="preserve"> Федерального закона № 223-ФЗ, и (или) в реестре недобросовестных поставщиков, предусмотренном </w:t>
      </w:r>
      <w:hyperlink r:id="rId13" w:history="1">
        <w:r w:rsidRPr="004128A9">
          <w:rPr>
            <w:rFonts w:ascii="Times New Roman" w:hAnsi="Times New Roman"/>
            <w:color w:val="0000FF"/>
            <w:u w:val="single"/>
          </w:rPr>
          <w:t>Федеральным законом</w:t>
        </w:r>
      </w:hyperlink>
      <w:r w:rsidRPr="004128A9">
        <w:rPr>
          <w:rFonts w:ascii="Times New Roman" w:hAnsi="Times New Roman"/>
        </w:rPr>
        <w:t xml:space="preserve"> №44 от 05.04.2013 г. «О контрактной системе в сфере закупок товаров, работ, услуг для обеспечения государственных и муниципальных нужд».</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b/>
          <w:kern w:val="1"/>
        </w:rPr>
        <w:t>5</w:t>
      </w:r>
      <w:r w:rsidRPr="004128A9">
        <w:rPr>
          <w:rFonts w:ascii="Times New Roman" w:eastAsia="Arial Unicode MS" w:hAnsi="Times New Roman"/>
          <w:kern w:val="1"/>
        </w:rPr>
        <w:t xml:space="preserve">. </w:t>
      </w:r>
      <w:r w:rsidRPr="004128A9">
        <w:rPr>
          <w:rFonts w:ascii="Times New Roman" w:eastAsia="Arial Unicode MS" w:hAnsi="Times New Roman"/>
          <w:b/>
          <w:kern w:val="1"/>
        </w:rPr>
        <w:t>Заявка должна содержать</w:t>
      </w:r>
      <w:r w:rsidRPr="004128A9">
        <w:rPr>
          <w:rFonts w:ascii="Times New Roman" w:eastAsia="Arial Unicode MS" w:hAnsi="Times New Roman"/>
          <w:kern w:val="1"/>
        </w:rPr>
        <w:t>:</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2) копии учредительных документов, копии документов, удостоверяющих личность (для физических лиц);</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3) </w:t>
      </w:r>
      <w:proofErr w:type="gramStart"/>
      <w:r w:rsidRPr="004128A9">
        <w:rPr>
          <w:rFonts w:ascii="Times New Roman" w:eastAsia="Arial Unicode MS" w:hAnsi="Times New Roman"/>
          <w:kern w:val="1"/>
        </w:rPr>
        <w:t>выданная</w:t>
      </w:r>
      <w:proofErr w:type="gramEnd"/>
      <w:r w:rsidRPr="004128A9">
        <w:rPr>
          <w:rFonts w:ascii="Times New Roman" w:eastAsia="Arial Unicode MS" w:hAnsi="Times New Roman"/>
          <w:kern w:val="1"/>
        </w:rPr>
        <w:t xml:space="preserve"> не ранее чем за 30 дней до дня размещения извещения о проведении запроса в единой информационной системе: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4) документы, подтверждающие полномочия лица, подписавшего  заявку;</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50372" w:rsidRPr="004128A9" w:rsidRDefault="00250372" w:rsidP="00250372">
      <w:pPr>
        <w:widowControl w:val="0"/>
        <w:shd w:val="clear" w:color="auto" w:fill="FFFFFF"/>
        <w:autoSpaceDE w:val="0"/>
        <w:autoSpaceDN w:val="0"/>
        <w:adjustRightInd w:val="0"/>
        <w:spacing w:after="0" w:line="240" w:lineRule="auto"/>
        <w:ind w:firstLine="426"/>
        <w:jc w:val="both"/>
        <w:rPr>
          <w:rFonts w:ascii="Times New Roman" w:hAnsi="Times New Roman"/>
        </w:rPr>
      </w:pPr>
      <w:proofErr w:type="gramStart"/>
      <w:r w:rsidRPr="004128A9">
        <w:rPr>
          <w:rFonts w:ascii="Times New Roman" w:eastAsia="Arial Unicode MS" w:hAnsi="Times New Roman"/>
          <w:kern w:val="1"/>
        </w:rPr>
        <w:t xml:space="preserve">6) </w:t>
      </w:r>
      <w:r w:rsidRPr="004128A9">
        <w:rPr>
          <w:rFonts w:ascii="Times New Roman" w:hAnsi="Times New Roman"/>
        </w:rP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по жалобе на</w:t>
      </w:r>
      <w:proofErr w:type="gramEnd"/>
      <w:r w:rsidRPr="004128A9">
        <w:rPr>
          <w:rFonts w:ascii="Times New Roman" w:hAnsi="Times New Roman"/>
        </w:rPr>
        <w:t xml:space="preserve"> день рассмотрения заявки на участие в тендере не принято.</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 Все без исключения страницы заявки должны быть прошиты и  пронумерованы.</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6</w:t>
      </w:r>
      <w:r w:rsidRPr="004128A9">
        <w:rPr>
          <w:rFonts w:ascii="Times New Roman" w:hAnsi="Times New Roman"/>
        </w:rPr>
        <w:t>. Руководством АО «</w:t>
      </w:r>
      <w:proofErr w:type="spellStart"/>
      <w:r w:rsidRPr="004128A9">
        <w:rPr>
          <w:rFonts w:ascii="Times New Roman" w:hAnsi="Times New Roman"/>
        </w:rPr>
        <w:t>Выборгтеплоэнерго</w:t>
      </w:r>
      <w:proofErr w:type="spellEnd"/>
      <w:r w:rsidRPr="004128A9">
        <w:rPr>
          <w:rFonts w:ascii="Times New Roman" w:hAnsi="Times New Roman"/>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b/>
          <w:kern w:val="1"/>
        </w:rPr>
        <w:t>7</w:t>
      </w:r>
      <w:r w:rsidRPr="004128A9">
        <w:rPr>
          <w:rFonts w:ascii="Times New Roman" w:eastAsia="Arial Unicode MS" w:hAnsi="Times New Roman"/>
          <w:kern w:val="1"/>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8.</w:t>
      </w:r>
      <w:r w:rsidRPr="004128A9">
        <w:rPr>
          <w:rFonts w:ascii="Times New Roman" w:eastAsia="Arial Unicode MS" w:hAnsi="Times New Roman"/>
          <w:kern w:val="1"/>
        </w:rPr>
        <w:t xml:space="preserve"> </w:t>
      </w:r>
      <w:r w:rsidRPr="004128A9">
        <w:rPr>
          <w:rFonts w:ascii="Times New Roman" w:eastAsia="Arial Unicode MS" w:hAnsi="Times New Roman"/>
          <w:bCs/>
          <w:kern w:val="1"/>
        </w:rPr>
        <w:t xml:space="preserve">Заказчик вправе до подведения итогов закупки в письменной форме запросить у участников </w:t>
      </w:r>
      <w:r w:rsidRPr="004128A9">
        <w:rPr>
          <w:rFonts w:ascii="Times New Roman" w:eastAsia="Arial Unicode MS" w:hAnsi="Times New Roman"/>
          <w:bCs/>
          <w:kern w:val="1"/>
        </w:rPr>
        <w:lastRenderedPageBreak/>
        <w:t>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rPr>
      </w:pPr>
      <w:r w:rsidRPr="004128A9">
        <w:rPr>
          <w:rFonts w:ascii="Times New Roman" w:eastAsia="Arial Unicode MS" w:hAnsi="Times New Roman"/>
          <w:bCs/>
          <w:kern w:val="1"/>
        </w:rPr>
        <w:t xml:space="preserve">Заказчик вправе до подведения итогов закупки </w:t>
      </w:r>
      <w:r w:rsidRPr="004128A9">
        <w:rPr>
          <w:rFonts w:ascii="Times New Roman" w:eastAsia="Arial Unicode MS" w:hAnsi="Times New Roman"/>
          <w:kern w:val="1"/>
        </w:rPr>
        <w:t>в письменной форме запросить у государственных и иных учреждений, юридических и физических лиц</w:t>
      </w:r>
      <w:r w:rsidRPr="004128A9">
        <w:rPr>
          <w:rFonts w:ascii="Times New Roman" w:eastAsia="Arial Unicode MS" w:hAnsi="Times New Roman"/>
          <w:bCs/>
          <w:kern w:val="1"/>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Заказчик вправе проверять достоверность сведений, информации и документов, содержащихся в заявках участников, путем выездных проверок.</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9.</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18" w:name="sub_31110"/>
      <w:bookmarkEnd w:id="17"/>
      <w:r w:rsidRPr="004128A9">
        <w:rPr>
          <w:rFonts w:ascii="Times New Roman" w:eastAsia="Arial Unicode MS" w:hAnsi="Times New Roman"/>
          <w:b/>
          <w:kern w:val="1"/>
        </w:rPr>
        <w:t>10</w:t>
      </w:r>
      <w:r w:rsidRPr="004128A9">
        <w:rPr>
          <w:rFonts w:ascii="Times New Roman" w:eastAsia="Arial Unicode MS" w:hAnsi="Times New Roman"/>
          <w:kern w:val="1"/>
        </w:rPr>
        <w:t>.</w:t>
      </w:r>
      <w:bookmarkEnd w:id="18"/>
      <w:r w:rsidRPr="004128A9">
        <w:rPr>
          <w:rFonts w:ascii="Times New Roman" w:eastAsia="Arial Unicode MS" w:hAnsi="Times New Roman"/>
          <w:kern w:val="1"/>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bCs/>
          <w:kern w:val="1"/>
        </w:rPr>
        <w:t>11</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Положением, которые устанавливаются заказчиком в целом к коллективному участнику закупки.</w:t>
      </w:r>
      <w:proofErr w:type="gramEnd"/>
      <w:r w:rsidRPr="004128A9">
        <w:rPr>
          <w:rFonts w:ascii="Times New Roman" w:eastAsia="Arial Unicode MS" w:hAnsi="Times New Roman"/>
          <w:kern w:val="1"/>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13.</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Положением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14.</w:t>
      </w:r>
      <w:r w:rsidRPr="004128A9">
        <w:rPr>
          <w:rFonts w:ascii="Times New Roman" w:eastAsia="Arial Unicode MS" w:hAnsi="Times New Roman"/>
          <w:kern w:val="1"/>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распределении между ними сумм денежных средств, под</w:t>
      </w:r>
      <w:r w:rsidRPr="004128A9">
        <w:rPr>
          <w:rFonts w:ascii="Times New Roman" w:eastAsia="Arial Unicode MS" w:hAnsi="Times New Roman"/>
          <w:kern w:val="1"/>
        </w:rPr>
        <w:softHyphen/>
        <w:t>лежащих оплате заказчиком в рамках заключенного с участни</w:t>
      </w:r>
      <w:r w:rsidRPr="004128A9">
        <w:rPr>
          <w:rFonts w:ascii="Times New Roman" w:eastAsia="Arial Unicode MS" w:hAnsi="Times New Roman"/>
          <w:kern w:val="1"/>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4128A9">
        <w:rPr>
          <w:rFonts w:ascii="Times New Roman" w:eastAsia="Arial Unicode MS" w:hAnsi="Times New Roman"/>
          <w:kern w:val="1"/>
        </w:rPr>
        <w:softHyphen/>
        <w:t>ником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распределении между ними обязанности по внесению де</w:t>
      </w:r>
      <w:r w:rsidRPr="004128A9">
        <w:rPr>
          <w:rFonts w:ascii="Times New Roman" w:eastAsia="Arial Unicode MS" w:hAnsi="Times New Roman"/>
          <w:kern w:val="1"/>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4128A9">
        <w:rPr>
          <w:rFonts w:ascii="Times New Roman" w:eastAsia="Arial Unicode MS" w:hAnsi="Times New Roman"/>
          <w:kern w:val="1"/>
        </w:rPr>
        <w:t>требование</w:t>
      </w:r>
      <w:proofErr w:type="gramEnd"/>
      <w:r w:rsidRPr="004128A9">
        <w:rPr>
          <w:rFonts w:ascii="Times New Roman" w:eastAsia="Arial Unicode MS" w:hAnsi="Times New Roman"/>
          <w:kern w:val="1"/>
        </w:rPr>
        <w:t xml:space="preserve"> об обеспечении такой заявки. Сведения о распределе</w:t>
      </w:r>
      <w:r w:rsidRPr="004128A9">
        <w:rPr>
          <w:rFonts w:ascii="Times New Roman" w:eastAsia="Arial Unicode MS" w:hAnsi="Times New Roman"/>
          <w:kern w:val="1"/>
        </w:rPr>
        <w:softHyphen/>
        <w:t>нии такой обязанности указываются в соглашении путем опреде</w:t>
      </w:r>
      <w:r w:rsidRPr="004128A9">
        <w:rPr>
          <w:rFonts w:ascii="Times New Roman" w:eastAsia="Arial Unicode MS" w:hAnsi="Times New Roman"/>
          <w:kern w:val="1"/>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предоставляемом способе обеспечения исполнения догово</w:t>
      </w:r>
      <w:r w:rsidRPr="004128A9">
        <w:rPr>
          <w:rFonts w:ascii="Times New Roman" w:eastAsia="Arial Unicode MS" w:hAnsi="Times New Roman"/>
          <w:kern w:val="1"/>
        </w:rPr>
        <w:softHyphen/>
        <w:t>ра, если заказчиком в документации о закупке предусмотрено несколько вариантов способа обеспечения, и лице (из числа лиц, выступа</w:t>
      </w:r>
      <w:r w:rsidRPr="004128A9">
        <w:rPr>
          <w:rFonts w:ascii="Times New Roman" w:eastAsia="Arial Unicode MS" w:hAnsi="Times New Roman"/>
          <w:kern w:val="1"/>
        </w:rPr>
        <w:softHyphen/>
        <w:t>ющих на стороне коллективного участника закупки), на которого возлага</w:t>
      </w:r>
      <w:r w:rsidRPr="004128A9">
        <w:rPr>
          <w:rFonts w:ascii="Times New Roman" w:eastAsia="Arial Unicode MS" w:hAnsi="Times New Roman"/>
          <w:kern w:val="1"/>
        </w:rPr>
        <w:softHyphen/>
        <w:t>ется обязанность по предоставлению такого обеспечения.</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
    <w:p w:rsidR="00250372" w:rsidRPr="004128A9" w:rsidRDefault="00250372" w:rsidP="00250372">
      <w:pPr>
        <w:widowControl w:val="0"/>
        <w:suppressAutoHyphens/>
        <w:spacing w:after="0" w:line="240" w:lineRule="auto"/>
        <w:ind w:firstLine="454"/>
        <w:jc w:val="center"/>
        <w:rPr>
          <w:rFonts w:ascii="Times New Roman" w:eastAsia="Arial Unicode MS" w:hAnsi="Times New Roman"/>
          <w:b/>
          <w:bCs/>
          <w:kern w:val="1"/>
          <w:u w:val="single"/>
        </w:rPr>
      </w:pPr>
      <w:r w:rsidRPr="004128A9">
        <w:rPr>
          <w:rFonts w:ascii="Times New Roman" w:eastAsia="Arial Unicode MS" w:hAnsi="Times New Roman"/>
          <w:b/>
          <w:bCs/>
          <w:kern w:val="1"/>
          <w:u w:val="single"/>
        </w:rPr>
        <w:t xml:space="preserve">РАЗДЕЛ 4. </w:t>
      </w:r>
    </w:p>
    <w:p w:rsidR="00250372" w:rsidRPr="004128A9" w:rsidRDefault="00250372" w:rsidP="00250372">
      <w:pPr>
        <w:widowControl w:val="0"/>
        <w:suppressAutoHyphens/>
        <w:spacing w:after="0" w:line="240" w:lineRule="auto"/>
        <w:ind w:firstLine="454"/>
        <w:jc w:val="center"/>
        <w:rPr>
          <w:rFonts w:ascii="Times New Roman" w:eastAsia="Arial Unicode MS" w:hAnsi="Times New Roman"/>
          <w:b/>
          <w:bCs/>
          <w:kern w:val="1"/>
          <w:u w:val="single"/>
        </w:rPr>
      </w:pPr>
      <w:r w:rsidRPr="004128A9">
        <w:rPr>
          <w:rFonts w:ascii="Times New Roman" w:eastAsia="Arial Unicode MS" w:hAnsi="Times New Roman"/>
          <w:b/>
          <w:bCs/>
          <w:kern w:val="1"/>
          <w:u w:val="single"/>
        </w:rPr>
        <w:t>Проведение тендера</w:t>
      </w:r>
    </w:p>
    <w:p w:rsidR="00250372" w:rsidRPr="004128A9" w:rsidRDefault="00250372" w:rsidP="00250372">
      <w:pPr>
        <w:autoSpaceDE w:val="0"/>
        <w:autoSpaceDN w:val="0"/>
        <w:adjustRightInd w:val="0"/>
        <w:spacing w:after="0" w:line="240" w:lineRule="auto"/>
        <w:ind w:firstLine="340"/>
        <w:jc w:val="both"/>
        <w:rPr>
          <w:rFonts w:ascii="Times New Roman" w:eastAsia="Calibri" w:hAnsi="Times New Roman"/>
          <w:lang w:eastAsia="en-US"/>
        </w:rPr>
      </w:pPr>
      <w:r w:rsidRPr="004128A9">
        <w:rPr>
          <w:rFonts w:ascii="Times New Roman" w:hAnsi="Times New Roman"/>
          <w:color w:val="000000"/>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4128A9">
        <w:rPr>
          <w:rFonts w:ascii="Times New Roman" w:hAnsi="Times New Roman"/>
        </w:rPr>
        <w:t>о</w:t>
      </w:r>
      <w:r w:rsidRPr="004128A9">
        <w:rPr>
          <w:rFonts w:ascii="Times New Roman" w:hAnsi="Times New Roman"/>
          <w:shd w:val="clear" w:color="auto" w:fill="FFFFFF"/>
        </w:rPr>
        <w:t>писание предмета закупки осуществляется без соблюдения требований ч. 6.1 ст. 3</w:t>
      </w:r>
      <w:r w:rsidRPr="004128A9">
        <w:rPr>
          <w:rFonts w:ascii="Times New Roman" w:hAnsi="Times New Roman"/>
        </w:rPr>
        <w:t xml:space="preserve"> </w:t>
      </w:r>
      <w:r w:rsidRPr="004128A9">
        <w:rPr>
          <w:rFonts w:ascii="Times New Roman" w:eastAsia="Calibri" w:hAnsi="Times New Roman"/>
          <w:lang w:eastAsia="en-US"/>
        </w:rPr>
        <w:t>Закона № 223-ФЗ, поскольку тендер не является конкурентной закупкой.</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4.1. Извещение о закупке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Извещение о проведении тендера должно содержать следующие сведения: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Способ закупки,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Наименование, место нахождения, почтовый адрес, адрес электронной почты, номер контактного телефона Заказчика,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3) Предмет договора с указанием количества поставляемого товара, объема выполняемых работ, оказываемых услуг,</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4) Место поставки товара, выполнения работ, оказания услуг,</w:t>
      </w:r>
    </w:p>
    <w:p w:rsidR="00250372" w:rsidRPr="004128A9" w:rsidRDefault="00250372" w:rsidP="00250372">
      <w:pPr>
        <w:shd w:val="clear" w:color="auto" w:fill="FFFFFF"/>
        <w:spacing w:after="0" w:line="240" w:lineRule="auto"/>
        <w:ind w:firstLine="340"/>
        <w:jc w:val="both"/>
        <w:rPr>
          <w:rFonts w:ascii="Times New Roman" w:hAnsi="Times New Roman"/>
        </w:rPr>
      </w:pPr>
      <w:r w:rsidRPr="004128A9">
        <w:rPr>
          <w:rFonts w:ascii="Times New Roman" w:hAnsi="Times New Roman"/>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6) Срок, место и порядок предоставления документации о закупке,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7) Место, дата и время начала и окончания подачи заявок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8) Место и дата рассмотрения предложений участников закупки и подведения итогов закупки;</w:t>
      </w:r>
    </w:p>
    <w:p w:rsidR="00250372" w:rsidRPr="004128A9" w:rsidRDefault="00250372" w:rsidP="00250372">
      <w:pPr>
        <w:spacing w:after="0" w:line="240" w:lineRule="auto"/>
        <w:ind w:firstLine="340"/>
        <w:jc w:val="both"/>
        <w:rPr>
          <w:rFonts w:ascii="Times New Roman" w:hAnsi="Times New Roman"/>
        </w:rPr>
      </w:pPr>
      <w:proofErr w:type="gramStart"/>
      <w:r w:rsidRPr="004128A9">
        <w:rPr>
          <w:rFonts w:ascii="Times New Roman" w:hAnsi="Times New Roman"/>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Перечень сведений, содержащийся в извещении о проведении тендера, может быть расширен по усмотрению Заказчика.</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both"/>
        <w:rPr>
          <w:rFonts w:ascii="Times New Roman" w:hAnsi="Times New Roman"/>
          <w:u w:val="single"/>
        </w:rPr>
      </w:pPr>
      <w:r w:rsidRPr="004128A9">
        <w:rPr>
          <w:rFonts w:ascii="Times New Roman" w:hAnsi="Times New Roman"/>
        </w:rPr>
        <w:t xml:space="preserve">                </w:t>
      </w:r>
      <w:r w:rsidRPr="004128A9">
        <w:rPr>
          <w:rFonts w:ascii="Times New Roman" w:hAnsi="Times New Roman"/>
          <w:u w:val="single"/>
        </w:rPr>
        <w:t>4.2. Порядок вскрытия конвертов с заявками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250372" w:rsidRPr="004128A9" w:rsidRDefault="00250372" w:rsidP="00250372">
      <w:pPr>
        <w:spacing w:after="0" w:line="240" w:lineRule="auto"/>
        <w:ind w:firstLine="340"/>
        <w:jc w:val="both"/>
        <w:rPr>
          <w:rFonts w:ascii="Times New Roman" w:hAnsi="Times New Roman"/>
        </w:rPr>
      </w:pPr>
      <w:proofErr w:type="gramStart"/>
      <w:r w:rsidRPr="004128A9">
        <w:rPr>
          <w:rFonts w:ascii="Times New Roman" w:hAnsi="Times New Roman"/>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4128A9">
        <w:rPr>
          <w:rFonts w:ascii="Times New Roman" w:hAnsi="Times New Roman"/>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В случае если на участие в тендере была подана только одна заявка, указанная заявка рассматривается закупочной Комиссией в порядке, предусмотренном для рассмотрения заявок на участие в тендере.</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4.3. Порядок рассмотрения заявок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Закупочная Комиссия рассматривает заявки на участие в закупке на соответствие требованиям, установленным документацией.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2. Закупочная Комиссия вправе отклонить заявку на участие в закупке в следующих случаях: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lastRenderedPageBreak/>
        <w:t xml:space="preserve">   2) отсутствия обеспечения заявки на участие в закупке, если в документации установлено данное требование;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4) несоответствия участника тендера требованиям, указанным в документации, в том числе в случае наличия сведений об участнике тендера в реестре недобросовестных поставщиков;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5) несоответствия заявки, поданной участником тендера, требованиям документации о закупке и настоящего Положения;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Отклонение заявок на участие в тендере по иным основаниям не допускается.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5. В случае если </w:t>
      </w:r>
      <w:proofErr w:type="gramStart"/>
      <w:r w:rsidRPr="004128A9">
        <w:rPr>
          <w:rFonts w:ascii="Times New Roman" w:hAnsi="Times New Roman"/>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Pr="004128A9">
        <w:rPr>
          <w:rFonts w:ascii="Times New Roman" w:hAnsi="Times New Roman"/>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rPr>
        <w:t>4</w:t>
      </w:r>
      <w:r w:rsidRPr="004128A9">
        <w:rPr>
          <w:rFonts w:ascii="Times New Roman" w:hAnsi="Times New Roman"/>
          <w:u w:val="single"/>
        </w:rPr>
        <w:t>.4. Оценка и сопоставление заявок на участие в тендере (порядок подведения итогов тендера).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4.5. Заключение договора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Победителем тендера признается участник закупки, который предложил лучшие условия исполнения договора и заявке на </w:t>
      </w:r>
      <w:proofErr w:type="gramStart"/>
      <w:r w:rsidRPr="004128A9">
        <w:rPr>
          <w:rFonts w:ascii="Times New Roman" w:hAnsi="Times New Roman"/>
        </w:rPr>
        <w:t>участие</w:t>
      </w:r>
      <w:proofErr w:type="gramEnd"/>
      <w:r w:rsidRPr="004128A9">
        <w:rPr>
          <w:rFonts w:ascii="Times New Roman" w:hAnsi="Times New Roman"/>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Pr="004128A9">
        <w:rPr>
          <w:rFonts w:ascii="Times New Roman" w:hAnsi="Times New Roman"/>
        </w:rPr>
        <w:t>с даты окончания</w:t>
      </w:r>
      <w:proofErr w:type="gramEnd"/>
      <w:r w:rsidRPr="004128A9">
        <w:rPr>
          <w:rFonts w:ascii="Times New Roman" w:hAnsi="Times New Roman"/>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В случае признания тендера </w:t>
      </w:r>
      <w:proofErr w:type="gramStart"/>
      <w:r w:rsidRPr="004128A9">
        <w:rPr>
          <w:rFonts w:ascii="Times New Roman" w:hAnsi="Times New Roman"/>
        </w:rPr>
        <w:t>несостоявшимся</w:t>
      </w:r>
      <w:proofErr w:type="gramEnd"/>
      <w:r w:rsidRPr="004128A9">
        <w:rPr>
          <w:rFonts w:ascii="Times New Roman" w:hAnsi="Times New Roman"/>
        </w:rPr>
        <w:t>, Заказчик вправе: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1) заключить договор с единственным участником тендера, </w:t>
      </w:r>
      <w:r w:rsidRPr="004128A9">
        <w:rPr>
          <w:rFonts w:ascii="Times New Roman" w:eastAsia="Calibri" w:hAnsi="Times New Roman"/>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Pr="004128A9">
        <w:rPr>
          <w:rFonts w:ascii="Times New Roman" w:hAnsi="Times New Roman"/>
        </w:rPr>
        <w:t xml:space="preserve">. Такой участник обязан передать Заказчику проект договора, подписанный со своей стороны, в течение пяти дней со дня </w:t>
      </w:r>
      <w:proofErr w:type="gramStart"/>
      <w:r w:rsidRPr="004128A9">
        <w:rPr>
          <w:rFonts w:ascii="Times New Roman" w:hAnsi="Times New Roman"/>
        </w:rPr>
        <w:t>опубликования протокола подведения итогов тендера</w:t>
      </w:r>
      <w:proofErr w:type="gramEnd"/>
      <w:r w:rsidRPr="004128A9">
        <w:rPr>
          <w:rFonts w:ascii="Times New Roman" w:hAnsi="Times New Roman"/>
        </w:rPr>
        <w:t xml:space="preserve"> в единой информационной системе;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2) провести повторную процедуру закупки, в том числе с изменением условий закупки;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3) провести закупку у единственного поставщика (исполнителя, подрядчика) в соответствии с настоящим Положением о закупке;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4) отказаться от проведения закупки.</w:t>
      </w:r>
      <w:r w:rsidRPr="004128A9">
        <w:rPr>
          <w:rFonts w:ascii="Times New Roman" w:hAnsi="Times New Roman"/>
          <w:b/>
        </w:rPr>
        <w:t xml:space="preserve">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2.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w:t>
      </w:r>
      <w:r w:rsidRPr="004128A9">
        <w:rPr>
          <w:rFonts w:ascii="Times New Roman" w:hAnsi="Times New Roman"/>
        </w:rPr>
        <w:lastRenderedPageBreak/>
        <w:t>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250372" w:rsidRPr="004128A9" w:rsidRDefault="00250372" w:rsidP="00250372">
      <w:pPr>
        <w:jc w:val="center"/>
        <w:rPr>
          <w:rFonts w:ascii="Times New Roman" w:hAnsi="Times New Roman"/>
        </w:rPr>
      </w:pPr>
    </w:p>
    <w:p w:rsidR="00250372" w:rsidRPr="004128A9" w:rsidRDefault="00250372" w:rsidP="00250372">
      <w:pPr>
        <w:spacing w:after="0" w:line="240" w:lineRule="auto"/>
        <w:ind w:firstLine="284"/>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Pr="004128A9" w:rsidRDefault="00250372" w:rsidP="00250372">
      <w:pPr>
        <w:pStyle w:val="a5"/>
        <w:spacing w:after="0" w:line="240" w:lineRule="auto"/>
        <w:jc w:val="both"/>
        <w:rPr>
          <w:rFonts w:ascii="Times New Roman" w:hAnsi="Times New Roman"/>
        </w:rPr>
      </w:pPr>
    </w:p>
    <w:p w:rsidR="00250372" w:rsidRPr="007C45D8" w:rsidRDefault="00250372" w:rsidP="00250372">
      <w:pPr>
        <w:pStyle w:val="1"/>
        <w:numPr>
          <w:ilvl w:val="0"/>
          <w:numId w:val="0"/>
        </w:numPr>
        <w:tabs>
          <w:tab w:val="left" w:pos="708"/>
        </w:tabs>
        <w:ind w:firstLine="284"/>
        <w:jc w:val="center"/>
        <w:rPr>
          <w:b/>
          <w:u w:val="single"/>
          <w:lang w:val="ru-RU"/>
        </w:rPr>
      </w:pPr>
      <w:bookmarkStart w:id="19" w:name="_Toc305665986"/>
      <w:r w:rsidRPr="007C45D8">
        <w:rPr>
          <w:b/>
          <w:u w:val="single"/>
        </w:rPr>
        <w:lastRenderedPageBreak/>
        <w:t xml:space="preserve">РАЗДЕЛ 5. </w:t>
      </w:r>
    </w:p>
    <w:bookmarkEnd w:id="19"/>
    <w:p w:rsidR="00250372" w:rsidRPr="007C45D8" w:rsidRDefault="00796117" w:rsidP="007477A6">
      <w:pPr>
        <w:rPr>
          <w:rFonts w:ascii="Times New Roman" w:hAnsi="Times New Roman"/>
          <w:sz w:val="24"/>
          <w:szCs w:val="24"/>
        </w:rPr>
      </w:pPr>
      <w:r>
        <w:rPr>
          <w:rFonts w:ascii="Times New Roman" w:hAnsi="Times New Roman"/>
          <w:sz w:val="24"/>
          <w:szCs w:val="24"/>
        </w:rPr>
        <w:t xml:space="preserve">                                                          </w:t>
      </w:r>
      <w:r w:rsidR="00250372" w:rsidRPr="007C45D8">
        <w:rPr>
          <w:rFonts w:ascii="Times New Roman" w:hAnsi="Times New Roman"/>
          <w:sz w:val="24"/>
          <w:szCs w:val="24"/>
        </w:rPr>
        <w:t>ПРОЕКТ ДОГОВОРА</w:t>
      </w:r>
      <w:r w:rsidR="007477A6">
        <w:rPr>
          <w:rFonts w:ascii="Times New Roman" w:hAnsi="Times New Roman"/>
          <w:sz w:val="24"/>
          <w:szCs w:val="24"/>
        </w:rPr>
        <w:t xml:space="preserve"> </w:t>
      </w:r>
      <w:r w:rsidR="00250372" w:rsidRPr="007C45D8">
        <w:rPr>
          <w:rFonts w:ascii="Times New Roman" w:hAnsi="Times New Roman"/>
          <w:b/>
          <w:sz w:val="24"/>
          <w:szCs w:val="24"/>
        </w:rPr>
        <w:t xml:space="preserve">№ </w:t>
      </w:r>
      <w:r w:rsidR="007477A6">
        <w:rPr>
          <w:rFonts w:ascii="Times New Roman" w:hAnsi="Times New Roman"/>
          <w:b/>
          <w:sz w:val="24"/>
          <w:szCs w:val="24"/>
        </w:rPr>
        <w:t>2</w:t>
      </w:r>
      <w:r w:rsidR="009E5637">
        <w:rPr>
          <w:rFonts w:ascii="Times New Roman" w:hAnsi="Times New Roman"/>
          <w:b/>
          <w:sz w:val="24"/>
          <w:szCs w:val="24"/>
        </w:rPr>
        <w:t>9</w:t>
      </w:r>
      <w:r w:rsidR="00250372" w:rsidRPr="007C45D8">
        <w:rPr>
          <w:rFonts w:ascii="Times New Roman" w:hAnsi="Times New Roman"/>
          <w:b/>
          <w:sz w:val="24"/>
          <w:szCs w:val="24"/>
        </w:rPr>
        <w:t>-</w:t>
      </w:r>
      <w:r>
        <w:rPr>
          <w:rFonts w:ascii="Times New Roman" w:hAnsi="Times New Roman"/>
          <w:b/>
          <w:sz w:val="24"/>
          <w:szCs w:val="24"/>
        </w:rPr>
        <w:t>20</w:t>
      </w:r>
      <w:r w:rsidR="00250372" w:rsidRPr="007C45D8">
        <w:rPr>
          <w:rFonts w:ascii="Times New Roman" w:hAnsi="Times New Roman"/>
          <w:b/>
          <w:sz w:val="24"/>
          <w:szCs w:val="24"/>
        </w:rPr>
        <w:t>-Тендер</w:t>
      </w:r>
    </w:p>
    <w:p w:rsidR="007477A6" w:rsidRDefault="007477A6" w:rsidP="007477A6">
      <w:pPr>
        <w:rPr>
          <w:sz w:val="24"/>
          <w:szCs w:val="24"/>
        </w:rPr>
      </w:pPr>
      <w:r w:rsidRPr="008475C6">
        <w:rPr>
          <w:sz w:val="24"/>
          <w:szCs w:val="24"/>
        </w:rPr>
        <w:t>г. Выборг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sidRPr="008475C6">
        <w:rPr>
          <w:sz w:val="24"/>
          <w:szCs w:val="24"/>
        </w:rPr>
        <w:t>20</w:t>
      </w:r>
      <w:r>
        <w:rPr>
          <w:sz w:val="24"/>
          <w:szCs w:val="24"/>
        </w:rPr>
        <w:t xml:space="preserve">20 </w:t>
      </w:r>
      <w:r w:rsidRPr="008475C6">
        <w:rPr>
          <w:sz w:val="24"/>
          <w:szCs w:val="24"/>
        </w:rPr>
        <w:t>г.</w:t>
      </w:r>
    </w:p>
    <w:p w:rsidR="007477A6" w:rsidRDefault="007477A6" w:rsidP="007477A6">
      <w:pPr>
        <w:ind w:right="-284"/>
        <w:rPr>
          <w:sz w:val="24"/>
          <w:szCs w:val="24"/>
        </w:rPr>
      </w:pPr>
    </w:p>
    <w:p w:rsidR="007477A6" w:rsidRPr="007477A6" w:rsidRDefault="007477A6" w:rsidP="007477A6">
      <w:pPr>
        <w:shd w:val="clear" w:color="auto" w:fill="FFFFFF"/>
        <w:ind w:firstLine="714"/>
        <w:jc w:val="both"/>
        <w:rPr>
          <w:rFonts w:ascii="Times New Roman" w:hAnsi="Times New Roman"/>
          <w:iCs/>
          <w:color w:val="000000"/>
          <w:spacing w:val="1"/>
          <w:sz w:val="24"/>
          <w:szCs w:val="24"/>
        </w:rPr>
      </w:pPr>
      <w:r w:rsidRPr="007477A6">
        <w:rPr>
          <w:rFonts w:ascii="Times New Roman" w:hAnsi="Times New Roman"/>
          <w:b/>
          <w:bCs/>
          <w:iCs/>
          <w:color w:val="000000"/>
          <w:sz w:val="24"/>
          <w:szCs w:val="24"/>
        </w:rPr>
        <w:t>АО «</w:t>
      </w:r>
      <w:proofErr w:type="spellStart"/>
      <w:r w:rsidRPr="007477A6">
        <w:rPr>
          <w:rFonts w:ascii="Times New Roman" w:hAnsi="Times New Roman"/>
          <w:b/>
          <w:bCs/>
          <w:iCs/>
          <w:color w:val="000000"/>
          <w:sz w:val="24"/>
          <w:szCs w:val="24"/>
        </w:rPr>
        <w:t>Выборгтеплоэнерго</w:t>
      </w:r>
      <w:proofErr w:type="spellEnd"/>
      <w:r w:rsidRPr="007477A6">
        <w:rPr>
          <w:rFonts w:ascii="Times New Roman" w:hAnsi="Times New Roman"/>
          <w:b/>
          <w:bCs/>
          <w:iCs/>
          <w:color w:val="000000"/>
          <w:sz w:val="24"/>
          <w:szCs w:val="24"/>
        </w:rPr>
        <w:t xml:space="preserve">», </w:t>
      </w:r>
      <w:r w:rsidRPr="007477A6">
        <w:rPr>
          <w:rFonts w:ascii="Times New Roman" w:hAnsi="Times New Roman"/>
          <w:iCs/>
          <w:color w:val="000000"/>
          <w:sz w:val="24"/>
          <w:szCs w:val="24"/>
        </w:rPr>
        <w:t xml:space="preserve">именуемое в дальнейшем Заказчик, в лице </w:t>
      </w:r>
      <w:r w:rsidRPr="007477A6">
        <w:rPr>
          <w:rFonts w:ascii="Times New Roman" w:hAnsi="Times New Roman"/>
          <w:sz w:val="24"/>
          <w:szCs w:val="24"/>
        </w:rPr>
        <w:t xml:space="preserve">генерального директора </w:t>
      </w:r>
      <w:proofErr w:type="gramStart"/>
      <w:r w:rsidRPr="007477A6">
        <w:rPr>
          <w:rFonts w:ascii="Times New Roman" w:hAnsi="Times New Roman"/>
          <w:sz w:val="24"/>
          <w:szCs w:val="24"/>
        </w:rPr>
        <w:t>Кривоноса</w:t>
      </w:r>
      <w:proofErr w:type="gramEnd"/>
      <w:r w:rsidRPr="007477A6">
        <w:rPr>
          <w:rFonts w:ascii="Times New Roman" w:hAnsi="Times New Roman"/>
          <w:sz w:val="24"/>
          <w:szCs w:val="24"/>
        </w:rPr>
        <w:t xml:space="preserve"> А.В.,</w:t>
      </w:r>
      <w:r w:rsidRPr="007477A6">
        <w:rPr>
          <w:rFonts w:ascii="Times New Roman" w:hAnsi="Times New Roman"/>
          <w:b/>
          <w:sz w:val="24"/>
          <w:szCs w:val="24"/>
        </w:rPr>
        <w:t xml:space="preserve"> </w:t>
      </w:r>
      <w:r w:rsidRPr="007477A6">
        <w:rPr>
          <w:rFonts w:ascii="Times New Roman" w:hAnsi="Times New Roman"/>
          <w:sz w:val="24"/>
          <w:szCs w:val="24"/>
        </w:rPr>
        <w:t xml:space="preserve">действующего на основании </w:t>
      </w:r>
      <w:r w:rsidRPr="007477A6">
        <w:rPr>
          <w:rFonts w:ascii="Times New Roman" w:hAnsi="Times New Roman"/>
          <w:bCs/>
          <w:spacing w:val="-4"/>
          <w:sz w:val="24"/>
          <w:szCs w:val="24"/>
        </w:rPr>
        <w:t>Устава</w:t>
      </w:r>
      <w:r w:rsidRPr="007477A6">
        <w:rPr>
          <w:rFonts w:ascii="Times New Roman" w:hAnsi="Times New Roman"/>
          <w:iCs/>
          <w:color w:val="000000"/>
          <w:spacing w:val="1"/>
          <w:sz w:val="24"/>
          <w:szCs w:val="24"/>
        </w:rPr>
        <w:t xml:space="preserve">, с одной стороны и </w:t>
      </w:r>
      <w:r w:rsidRPr="007477A6">
        <w:rPr>
          <w:rFonts w:ascii="Times New Roman" w:hAnsi="Times New Roman"/>
          <w:b/>
          <w:bCs/>
          <w:iCs/>
          <w:color w:val="000000"/>
          <w:spacing w:val="1"/>
          <w:sz w:val="24"/>
          <w:szCs w:val="24"/>
        </w:rPr>
        <w:t xml:space="preserve">___________________________________________________, </w:t>
      </w:r>
      <w:r w:rsidRPr="007477A6">
        <w:rPr>
          <w:rFonts w:ascii="Times New Roman" w:hAnsi="Times New Roman"/>
          <w:iCs/>
          <w:color w:val="000000"/>
          <w:spacing w:val="1"/>
          <w:sz w:val="24"/>
          <w:szCs w:val="24"/>
        </w:rPr>
        <w:t>именуемое в дальнейшем Подрядчик, в лице ________________________________________., действующего на основании ____________, с другой стороны, заключили настоящий договор о нижеследующем:</w:t>
      </w:r>
    </w:p>
    <w:p w:rsidR="007477A6" w:rsidRPr="007477A6" w:rsidRDefault="007477A6" w:rsidP="007477A6">
      <w:pPr>
        <w:numPr>
          <w:ilvl w:val="0"/>
          <w:numId w:val="30"/>
        </w:numPr>
        <w:spacing w:after="0" w:line="240" w:lineRule="auto"/>
        <w:jc w:val="center"/>
        <w:rPr>
          <w:rFonts w:ascii="Times New Roman" w:hAnsi="Times New Roman"/>
          <w:b/>
          <w:sz w:val="24"/>
          <w:szCs w:val="24"/>
        </w:rPr>
      </w:pPr>
      <w:r w:rsidRPr="007477A6">
        <w:rPr>
          <w:rFonts w:ascii="Times New Roman" w:hAnsi="Times New Roman"/>
          <w:b/>
          <w:sz w:val="24"/>
          <w:szCs w:val="24"/>
        </w:rPr>
        <w:t>Предмет договора</w:t>
      </w:r>
    </w:p>
    <w:p w:rsidR="007477A6" w:rsidRDefault="007477A6" w:rsidP="007477A6">
      <w:pPr>
        <w:numPr>
          <w:ilvl w:val="1"/>
          <w:numId w:val="31"/>
        </w:numPr>
        <w:tabs>
          <w:tab w:val="left" w:pos="993"/>
        </w:tabs>
        <w:spacing w:after="0" w:line="240" w:lineRule="auto"/>
        <w:ind w:left="0" w:firstLine="491"/>
        <w:jc w:val="both"/>
        <w:rPr>
          <w:rFonts w:ascii="Times New Roman" w:hAnsi="Times New Roman"/>
          <w:sz w:val="24"/>
          <w:szCs w:val="24"/>
        </w:rPr>
      </w:pPr>
      <w:r w:rsidRPr="007477A6">
        <w:rPr>
          <w:rFonts w:ascii="Times New Roman" w:hAnsi="Times New Roman"/>
          <w:b/>
          <w:sz w:val="24"/>
          <w:szCs w:val="24"/>
        </w:rPr>
        <w:t>Заказчик</w:t>
      </w:r>
      <w:r w:rsidRPr="007477A6">
        <w:rPr>
          <w:rFonts w:ascii="Times New Roman" w:hAnsi="Times New Roman"/>
          <w:sz w:val="24"/>
          <w:szCs w:val="24"/>
        </w:rPr>
        <w:t xml:space="preserve"> поручает, а </w:t>
      </w:r>
      <w:r w:rsidRPr="007477A6">
        <w:rPr>
          <w:rFonts w:ascii="Times New Roman" w:hAnsi="Times New Roman"/>
          <w:b/>
          <w:sz w:val="24"/>
          <w:szCs w:val="24"/>
        </w:rPr>
        <w:t>Подрядчик</w:t>
      </w:r>
      <w:r w:rsidRPr="007477A6">
        <w:rPr>
          <w:rFonts w:ascii="Times New Roman" w:hAnsi="Times New Roman"/>
          <w:sz w:val="24"/>
          <w:szCs w:val="24"/>
        </w:rPr>
        <w:t xml:space="preserve"> обязуется выполнить работы </w:t>
      </w:r>
      <w:r w:rsidRPr="007477A6">
        <w:rPr>
          <w:rFonts w:ascii="Times New Roman" w:hAnsi="Times New Roman"/>
          <w:b/>
          <w:sz w:val="24"/>
          <w:szCs w:val="24"/>
        </w:rPr>
        <w:t>по</w:t>
      </w:r>
      <w:r w:rsidRPr="007477A6">
        <w:rPr>
          <w:rFonts w:ascii="Times New Roman" w:eastAsia="SimSun" w:hAnsi="Times New Roman"/>
          <w:b/>
          <w:sz w:val="24"/>
          <w:szCs w:val="24"/>
          <w:lang w:eastAsia="zh-CN"/>
        </w:rPr>
        <w:t xml:space="preserve"> </w:t>
      </w:r>
      <w:r w:rsidRPr="007477A6">
        <w:rPr>
          <w:rFonts w:ascii="Times New Roman" w:hAnsi="Times New Roman"/>
          <w:b/>
          <w:sz w:val="24"/>
          <w:szCs w:val="24"/>
        </w:rPr>
        <w:t xml:space="preserve">монтажу, пуско-наладке и сдаче в эксплуатацию коммерческого узла учёта тепловой энергии на источнике теплоснабжения (угольная котельная) по адресу: Л.О., Выборгский район, п. </w:t>
      </w:r>
      <w:proofErr w:type="spellStart"/>
      <w:r w:rsidRPr="007477A6">
        <w:rPr>
          <w:rFonts w:ascii="Times New Roman" w:hAnsi="Times New Roman"/>
          <w:b/>
          <w:sz w:val="24"/>
          <w:szCs w:val="24"/>
        </w:rPr>
        <w:t>Вещёво</w:t>
      </w:r>
      <w:proofErr w:type="spellEnd"/>
      <w:r w:rsidRPr="007477A6">
        <w:rPr>
          <w:rFonts w:ascii="Times New Roman" w:hAnsi="Times New Roman"/>
          <w:b/>
          <w:sz w:val="24"/>
          <w:szCs w:val="24"/>
        </w:rPr>
        <w:t xml:space="preserve"> (городок)</w:t>
      </w:r>
      <w:r w:rsidRPr="007477A6">
        <w:rPr>
          <w:rFonts w:ascii="Times New Roman" w:hAnsi="Times New Roman"/>
          <w:sz w:val="24"/>
          <w:szCs w:val="24"/>
        </w:rPr>
        <w:t xml:space="preserve"> и сдать результат работ </w:t>
      </w:r>
      <w:r w:rsidRPr="007477A6">
        <w:rPr>
          <w:rFonts w:ascii="Times New Roman" w:hAnsi="Times New Roman"/>
          <w:b/>
          <w:sz w:val="24"/>
          <w:szCs w:val="24"/>
        </w:rPr>
        <w:t>Заказчику</w:t>
      </w:r>
      <w:r w:rsidRPr="007477A6">
        <w:rPr>
          <w:rFonts w:ascii="Times New Roman" w:hAnsi="Times New Roman"/>
          <w:sz w:val="24"/>
          <w:szCs w:val="24"/>
        </w:rPr>
        <w:t xml:space="preserve">, а </w:t>
      </w:r>
      <w:r w:rsidRPr="007477A6">
        <w:rPr>
          <w:rFonts w:ascii="Times New Roman" w:hAnsi="Times New Roman"/>
          <w:b/>
          <w:sz w:val="24"/>
          <w:szCs w:val="24"/>
        </w:rPr>
        <w:t>Заказчик</w:t>
      </w:r>
      <w:r w:rsidRPr="007477A6">
        <w:rPr>
          <w:rFonts w:ascii="Times New Roman" w:hAnsi="Times New Roman"/>
          <w:sz w:val="24"/>
          <w:szCs w:val="24"/>
        </w:rPr>
        <w:t xml:space="preserve"> обязуется принять этот результат и оплатить его.</w:t>
      </w:r>
    </w:p>
    <w:p w:rsidR="007477A6" w:rsidRPr="007477A6" w:rsidRDefault="007477A6" w:rsidP="007477A6">
      <w:pPr>
        <w:numPr>
          <w:ilvl w:val="1"/>
          <w:numId w:val="31"/>
        </w:numPr>
        <w:tabs>
          <w:tab w:val="left" w:pos="993"/>
        </w:tabs>
        <w:spacing w:after="0" w:line="240" w:lineRule="auto"/>
        <w:ind w:left="0" w:firstLine="491"/>
        <w:jc w:val="both"/>
        <w:rPr>
          <w:rFonts w:ascii="Times New Roman" w:hAnsi="Times New Roman"/>
          <w:sz w:val="24"/>
          <w:szCs w:val="24"/>
        </w:rPr>
      </w:pPr>
    </w:p>
    <w:p w:rsidR="007477A6" w:rsidRDefault="007477A6" w:rsidP="007477A6">
      <w:pPr>
        <w:pStyle w:val="HTML"/>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auto"/>
          <w:sz w:val="24"/>
          <w:szCs w:val="24"/>
        </w:rPr>
      </w:pPr>
      <w:r w:rsidRPr="007477A6">
        <w:rPr>
          <w:rFonts w:ascii="Times New Roman" w:hAnsi="Times New Roman" w:cs="Times New Roman"/>
          <w:b/>
          <w:color w:val="auto"/>
          <w:sz w:val="24"/>
          <w:szCs w:val="24"/>
        </w:rPr>
        <w:t>Цена договора и порядок расчётов</w:t>
      </w:r>
    </w:p>
    <w:p w:rsidR="007477A6" w:rsidRPr="007477A6" w:rsidRDefault="007477A6" w:rsidP="007477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auto"/>
          <w:sz w:val="24"/>
          <w:szCs w:val="24"/>
        </w:rPr>
      </w:pP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bCs/>
          <w:sz w:val="24"/>
          <w:szCs w:val="24"/>
        </w:rPr>
        <w:t xml:space="preserve">2.1. Цена Договора согласно локальной смете составляет </w:t>
      </w:r>
      <w:r w:rsidRPr="007477A6">
        <w:rPr>
          <w:rFonts w:ascii="Times New Roman" w:hAnsi="Times New Roman"/>
          <w:b/>
          <w:bCs/>
          <w:sz w:val="24"/>
          <w:szCs w:val="24"/>
        </w:rPr>
        <w:t>______________________________</w:t>
      </w:r>
      <w:r w:rsidRPr="007477A6">
        <w:rPr>
          <w:rFonts w:ascii="Times New Roman" w:hAnsi="Times New Roman"/>
          <w:bCs/>
          <w:sz w:val="24"/>
          <w:szCs w:val="24"/>
        </w:rPr>
        <w:t>. В т.</w:t>
      </w:r>
      <w:r w:rsidR="0032018E">
        <w:rPr>
          <w:rFonts w:ascii="Times New Roman" w:hAnsi="Times New Roman"/>
          <w:bCs/>
          <w:sz w:val="24"/>
          <w:szCs w:val="24"/>
        </w:rPr>
        <w:t xml:space="preserve"> </w:t>
      </w:r>
      <w:r w:rsidRPr="007477A6">
        <w:rPr>
          <w:rFonts w:ascii="Times New Roman" w:hAnsi="Times New Roman"/>
          <w:bCs/>
          <w:sz w:val="24"/>
          <w:szCs w:val="24"/>
        </w:rPr>
        <w:t>ч. НДС 20% ______________</w:t>
      </w:r>
      <w:r w:rsidRPr="007477A6">
        <w:rPr>
          <w:rFonts w:ascii="Times New Roman" w:hAnsi="Times New Roman"/>
          <w:sz w:val="24"/>
          <w:szCs w:val="24"/>
        </w:rPr>
        <w:t>.</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 xml:space="preserve">2.2. Перед началом работ </w:t>
      </w:r>
      <w:r w:rsidRPr="007477A6">
        <w:rPr>
          <w:rFonts w:ascii="Times New Roman" w:hAnsi="Times New Roman"/>
          <w:b/>
          <w:sz w:val="24"/>
          <w:szCs w:val="24"/>
        </w:rPr>
        <w:t>Заказчик</w:t>
      </w:r>
      <w:r w:rsidRPr="007477A6">
        <w:rPr>
          <w:rFonts w:ascii="Times New Roman" w:hAnsi="Times New Roman"/>
          <w:sz w:val="24"/>
          <w:szCs w:val="24"/>
        </w:rPr>
        <w:t xml:space="preserve"> подписывает настоящий Договор и производит предоплату в размере 50</w:t>
      </w:r>
      <w:r w:rsidRPr="007477A6">
        <w:rPr>
          <w:rFonts w:ascii="Times New Roman" w:hAnsi="Times New Roman"/>
          <w:b/>
          <w:sz w:val="24"/>
          <w:szCs w:val="24"/>
        </w:rPr>
        <w:t xml:space="preserve"> </w:t>
      </w:r>
      <w:r w:rsidRPr="007477A6">
        <w:rPr>
          <w:rFonts w:ascii="Times New Roman" w:hAnsi="Times New Roman"/>
          <w:sz w:val="24"/>
          <w:szCs w:val="24"/>
        </w:rPr>
        <w:t>% от цены Договора, что составляет</w:t>
      </w:r>
      <w:r w:rsidRPr="007477A6">
        <w:rPr>
          <w:rFonts w:ascii="Times New Roman" w:hAnsi="Times New Roman"/>
          <w:b/>
          <w:sz w:val="24"/>
          <w:szCs w:val="24"/>
        </w:rPr>
        <w:t xml:space="preserve"> ____________ рублей </w:t>
      </w:r>
      <w:r w:rsidRPr="007477A6">
        <w:rPr>
          <w:rFonts w:ascii="Times New Roman" w:hAnsi="Times New Roman"/>
          <w:sz w:val="24"/>
          <w:szCs w:val="24"/>
        </w:rPr>
        <w:t xml:space="preserve">на расчетный счет </w:t>
      </w:r>
      <w:r w:rsidRPr="007477A6">
        <w:rPr>
          <w:rFonts w:ascii="Times New Roman" w:hAnsi="Times New Roman"/>
          <w:b/>
          <w:sz w:val="24"/>
          <w:szCs w:val="24"/>
        </w:rPr>
        <w:t>Подрядчика</w:t>
      </w:r>
    </w:p>
    <w:p w:rsidR="007477A6" w:rsidRPr="007477A6" w:rsidRDefault="007477A6" w:rsidP="007477A6">
      <w:pPr>
        <w:spacing w:line="200" w:lineRule="atLeast"/>
        <w:ind w:firstLine="567"/>
        <w:jc w:val="both"/>
        <w:rPr>
          <w:rFonts w:ascii="Times New Roman" w:hAnsi="Times New Roman"/>
          <w:bCs/>
          <w:sz w:val="24"/>
          <w:szCs w:val="24"/>
        </w:rPr>
      </w:pPr>
      <w:r w:rsidRPr="007477A6">
        <w:rPr>
          <w:rFonts w:ascii="Times New Roman" w:hAnsi="Times New Roman"/>
          <w:bCs/>
          <w:sz w:val="24"/>
          <w:szCs w:val="24"/>
        </w:rPr>
        <w:t>2.3. Смета является неотъемлемой частью настоящего Договора.</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 xml:space="preserve">2.4. Начало работ для </w:t>
      </w:r>
      <w:r w:rsidRPr="007477A6">
        <w:rPr>
          <w:rFonts w:ascii="Times New Roman" w:hAnsi="Times New Roman"/>
          <w:b/>
          <w:sz w:val="24"/>
          <w:szCs w:val="24"/>
        </w:rPr>
        <w:t>Подрядчика</w:t>
      </w:r>
      <w:r w:rsidRPr="007477A6">
        <w:rPr>
          <w:rFonts w:ascii="Times New Roman" w:hAnsi="Times New Roman"/>
          <w:sz w:val="24"/>
          <w:szCs w:val="24"/>
        </w:rPr>
        <w:t xml:space="preserve"> обуславливается подписанием настоящего Договора и внесением предоплаты на расчетный счет Подрядчика.</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2.5. Срок выполнения работ: 30 (тридцать) рабочих дней при условии выполнения п.2.4.</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 xml:space="preserve">2.6. Окончательную оплату выполненных работ </w:t>
      </w:r>
      <w:r w:rsidRPr="007477A6">
        <w:rPr>
          <w:rFonts w:ascii="Times New Roman" w:hAnsi="Times New Roman"/>
          <w:b/>
          <w:sz w:val="24"/>
          <w:szCs w:val="24"/>
        </w:rPr>
        <w:t>Заказчик</w:t>
      </w:r>
      <w:r w:rsidRPr="007477A6">
        <w:rPr>
          <w:rFonts w:ascii="Times New Roman" w:hAnsi="Times New Roman"/>
          <w:sz w:val="24"/>
          <w:szCs w:val="24"/>
        </w:rPr>
        <w:t xml:space="preserve"> производит </w:t>
      </w:r>
      <w:r w:rsidRPr="00527F9C">
        <w:rPr>
          <w:rFonts w:ascii="Times New Roman" w:hAnsi="Times New Roman"/>
          <w:sz w:val="24"/>
          <w:szCs w:val="24"/>
        </w:rPr>
        <w:t xml:space="preserve">в течение </w:t>
      </w:r>
      <w:r w:rsidR="00527F9C" w:rsidRPr="00527F9C">
        <w:rPr>
          <w:rFonts w:ascii="Times New Roman" w:hAnsi="Times New Roman"/>
          <w:sz w:val="24"/>
          <w:szCs w:val="24"/>
        </w:rPr>
        <w:t>6</w:t>
      </w:r>
      <w:r w:rsidRPr="00527F9C">
        <w:rPr>
          <w:rFonts w:ascii="Times New Roman" w:hAnsi="Times New Roman"/>
          <w:sz w:val="24"/>
          <w:szCs w:val="24"/>
        </w:rPr>
        <w:t xml:space="preserve">0 </w:t>
      </w:r>
      <w:r w:rsidRPr="007477A6">
        <w:rPr>
          <w:rFonts w:ascii="Times New Roman" w:hAnsi="Times New Roman"/>
          <w:sz w:val="24"/>
          <w:szCs w:val="24"/>
          <w:highlight w:val="yellow"/>
        </w:rPr>
        <w:t>(</w:t>
      </w:r>
      <w:r w:rsidR="00527F9C">
        <w:rPr>
          <w:rFonts w:ascii="Times New Roman" w:hAnsi="Times New Roman"/>
          <w:sz w:val="24"/>
          <w:szCs w:val="24"/>
        </w:rPr>
        <w:t>шестидесяти</w:t>
      </w:r>
      <w:r w:rsidRPr="007477A6">
        <w:rPr>
          <w:rFonts w:ascii="Times New Roman" w:hAnsi="Times New Roman"/>
          <w:sz w:val="24"/>
          <w:szCs w:val="24"/>
        </w:rPr>
        <w:t>) банковских на основании подписанного Акта сдачи-приемки выполненных работ.</w:t>
      </w:r>
    </w:p>
    <w:p w:rsidR="007477A6" w:rsidRPr="007477A6" w:rsidRDefault="007477A6" w:rsidP="007477A6">
      <w:pPr>
        <w:shd w:val="clear" w:color="auto" w:fill="FFFFFF"/>
        <w:spacing w:line="274" w:lineRule="exact"/>
        <w:ind w:firstLine="567"/>
        <w:jc w:val="both"/>
        <w:rPr>
          <w:rFonts w:ascii="Times New Roman" w:hAnsi="Times New Roman"/>
          <w:sz w:val="24"/>
          <w:szCs w:val="24"/>
        </w:rPr>
      </w:pPr>
      <w:r w:rsidRPr="007477A6">
        <w:rPr>
          <w:rFonts w:ascii="Times New Roman" w:hAnsi="Times New Roman"/>
          <w:sz w:val="24"/>
          <w:szCs w:val="24"/>
        </w:rPr>
        <w:t>В случае возникновения дополнительных работ, связанных с исполнением настоящего Договора и не включенных в смету оформляется дополнительное соглашение.</w:t>
      </w:r>
    </w:p>
    <w:p w:rsidR="007477A6" w:rsidRPr="007477A6" w:rsidRDefault="007477A6" w:rsidP="007477A6">
      <w:pPr>
        <w:numPr>
          <w:ilvl w:val="0"/>
          <w:numId w:val="30"/>
        </w:numPr>
        <w:spacing w:after="0" w:line="200" w:lineRule="atLeast"/>
        <w:ind w:right="-5"/>
        <w:jc w:val="center"/>
        <w:rPr>
          <w:rFonts w:ascii="Times New Roman" w:hAnsi="Times New Roman"/>
          <w:b/>
          <w:sz w:val="24"/>
          <w:szCs w:val="24"/>
        </w:rPr>
      </w:pPr>
      <w:r w:rsidRPr="007477A6">
        <w:rPr>
          <w:rFonts w:ascii="Times New Roman" w:hAnsi="Times New Roman"/>
          <w:b/>
          <w:sz w:val="24"/>
          <w:szCs w:val="24"/>
        </w:rPr>
        <w:t>Обязательства сторон</w:t>
      </w:r>
    </w:p>
    <w:p w:rsidR="007477A6" w:rsidRPr="007477A6" w:rsidRDefault="007477A6" w:rsidP="007477A6">
      <w:pPr>
        <w:spacing w:line="200" w:lineRule="atLeast"/>
        <w:ind w:left="283" w:right="-5"/>
        <w:rPr>
          <w:rFonts w:ascii="Times New Roman" w:hAnsi="Times New Roman"/>
          <w:sz w:val="24"/>
          <w:szCs w:val="24"/>
        </w:rPr>
      </w:pPr>
    </w:p>
    <w:p w:rsidR="007477A6" w:rsidRPr="007477A6" w:rsidRDefault="007477A6" w:rsidP="007477A6">
      <w:pPr>
        <w:autoSpaceDE w:val="0"/>
        <w:autoSpaceDN w:val="0"/>
        <w:adjustRightInd w:val="0"/>
        <w:ind w:left="709"/>
        <w:jc w:val="both"/>
        <w:rPr>
          <w:rFonts w:ascii="Times New Roman" w:hAnsi="Times New Roman"/>
          <w:sz w:val="24"/>
          <w:szCs w:val="24"/>
        </w:rPr>
      </w:pPr>
      <w:r w:rsidRPr="007477A6">
        <w:rPr>
          <w:rFonts w:ascii="Times New Roman" w:hAnsi="Times New Roman"/>
          <w:sz w:val="24"/>
          <w:szCs w:val="24"/>
        </w:rPr>
        <w:t>3.1.</w:t>
      </w:r>
      <w:r w:rsidRPr="007477A6">
        <w:rPr>
          <w:rFonts w:ascii="Times New Roman" w:hAnsi="Times New Roman"/>
          <w:sz w:val="24"/>
          <w:szCs w:val="24"/>
        </w:rPr>
        <w:tab/>
      </w:r>
      <w:r w:rsidRPr="007477A6">
        <w:rPr>
          <w:rFonts w:ascii="Times New Roman" w:hAnsi="Times New Roman"/>
          <w:b/>
          <w:sz w:val="24"/>
          <w:szCs w:val="24"/>
        </w:rPr>
        <w:t xml:space="preserve">Подрядчик </w:t>
      </w:r>
      <w:r w:rsidRPr="007477A6">
        <w:rPr>
          <w:rFonts w:ascii="Times New Roman" w:hAnsi="Times New Roman"/>
          <w:sz w:val="24"/>
          <w:szCs w:val="24"/>
        </w:rPr>
        <w:t>обязан:</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3.1.1.</w:t>
      </w:r>
      <w:r w:rsidRPr="007477A6">
        <w:rPr>
          <w:rFonts w:ascii="Times New Roman" w:hAnsi="Times New Roman"/>
          <w:sz w:val="24"/>
          <w:szCs w:val="24"/>
        </w:rPr>
        <w:tab/>
        <w:t>В сроки установленные настоящим Договором выполнить работы, в соответствии со сметой.</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lastRenderedPageBreak/>
        <w:t>3.1.2.</w:t>
      </w:r>
      <w:r w:rsidRPr="007477A6">
        <w:rPr>
          <w:rFonts w:ascii="Times New Roman" w:hAnsi="Times New Roman"/>
          <w:sz w:val="24"/>
          <w:szCs w:val="24"/>
        </w:rPr>
        <w:tab/>
        <w:t>Обеспечить при проведении работ выполнение необходимых мероприятий по технике безопасности.</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3.1.3.</w:t>
      </w:r>
      <w:r w:rsidRPr="007477A6">
        <w:rPr>
          <w:rFonts w:ascii="Times New Roman" w:hAnsi="Times New Roman"/>
          <w:sz w:val="24"/>
          <w:szCs w:val="24"/>
        </w:rPr>
        <w:tab/>
        <w:t>При выполнении Работ соблюдать требования действующего законодательства, предъявляемые к качеству и порядку выполнения работ подобного рода.</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3.1.4.</w:t>
      </w:r>
      <w:r w:rsidRPr="007477A6">
        <w:rPr>
          <w:rFonts w:ascii="Times New Roman" w:hAnsi="Times New Roman"/>
          <w:sz w:val="24"/>
          <w:szCs w:val="24"/>
        </w:rPr>
        <w:tab/>
        <w:t>Выполнять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3.1.5.</w:t>
      </w:r>
      <w:r w:rsidRPr="007477A6">
        <w:rPr>
          <w:rFonts w:ascii="Times New Roman" w:hAnsi="Times New Roman"/>
          <w:sz w:val="24"/>
          <w:szCs w:val="24"/>
        </w:rPr>
        <w:tab/>
        <w:t>Незамедлительно сообщать Заказчику о любых причинах, которые могут повлиять на окончательные сроки сдачи-приёмки выполненных Работ.</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3.1.6.</w:t>
      </w:r>
      <w:r w:rsidRPr="007477A6">
        <w:rPr>
          <w:rFonts w:ascii="Times New Roman" w:hAnsi="Times New Roman"/>
          <w:sz w:val="24"/>
          <w:szCs w:val="24"/>
        </w:rPr>
        <w:tab/>
        <w:t xml:space="preserve">При производстве работ соблюдать правила пожарной безопасности на Объекте и содержать территорию, на которой проводятся Работы, в чистоте, т.е. вовремя, своими силами и за свой счет вывозить строительный мусор с Объекта и убирать прилегающую к Объекту территорию в местах, где будут производиться разгрузочно-погрузочные работы. </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3.1.7.</w:t>
      </w:r>
      <w:r w:rsidRPr="007477A6">
        <w:rPr>
          <w:rFonts w:ascii="Times New Roman" w:hAnsi="Times New Roman"/>
          <w:sz w:val="24"/>
          <w:szCs w:val="24"/>
        </w:rPr>
        <w:tab/>
        <w:t>Выделить до начала работ, на весь срок производства работ своего ответственного представителя для приемки работ, а также для составления технических Актов и решения возникающих технических и организационных вопросов.</w:t>
      </w:r>
    </w:p>
    <w:p w:rsidR="007477A6" w:rsidRPr="007477A6" w:rsidRDefault="007477A6" w:rsidP="007477A6">
      <w:pPr>
        <w:autoSpaceDE w:val="0"/>
        <w:autoSpaceDN w:val="0"/>
        <w:adjustRightInd w:val="0"/>
        <w:ind w:firstLine="708"/>
        <w:jc w:val="both"/>
        <w:rPr>
          <w:rFonts w:ascii="Times New Roman" w:hAnsi="Times New Roman"/>
          <w:sz w:val="24"/>
          <w:szCs w:val="24"/>
        </w:rPr>
      </w:pPr>
      <w:r w:rsidRPr="007477A6">
        <w:rPr>
          <w:rFonts w:ascii="Times New Roman" w:hAnsi="Times New Roman"/>
          <w:sz w:val="24"/>
          <w:szCs w:val="24"/>
        </w:rPr>
        <w:t>3.1.8.</w:t>
      </w:r>
      <w:r w:rsidRPr="007477A6">
        <w:rPr>
          <w:rFonts w:ascii="Times New Roman" w:hAnsi="Times New Roman"/>
          <w:sz w:val="24"/>
          <w:szCs w:val="24"/>
        </w:rPr>
        <w:tab/>
        <w:t>Осуществить подключение КУУТЭ к Информационной системе для возможности контроля (не менее 7 дней) показаний и проверки работоспособности КУУТЭ.</w:t>
      </w:r>
    </w:p>
    <w:p w:rsidR="007477A6" w:rsidRPr="007477A6" w:rsidRDefault="007477A6" w:rsidP="007477A6">
      <w:pPr>
        <w:numPr>
          <w:ilvl w:val="1"/>
          <w:numId w:val="32"/>
        </w:numPr>
        <w:shd w:val="clear" w:color="auto" w:fill="FFFFFF"/>
        <w:tabs>
          <w:tab w:val="left" w:pos="0"/>
        </w:tabs>
        <w:spacing w:after="0" w:line="274" w:lineRule="exact"/>
        <w:ind w:right="62" w:hanging="186"/>
        <w:jc w:val="both"/>
        <w:rPr>
          <w:rFonts w:ascii="Times New Roman" w:hAnsi="Times New Roman"/>
          <w:sz w:val="24"/>
          <w:szCs w:val="24"/>
        </w:rPr>
      </w:pPr>
      <w:r w:rsidRPr="007477A6">
        <w:rPr>
          <w:rFonts w:ascii="Times New Roman" w:hAnsi="Times New Roman"/>
          <w:b/>
          <w:sz w:val="24"/>
          <w:szCs w:val="24"/>
        </w:rPr>
        <w:t>Заказчик</w:t>
      </w:r>
      <w:r w:rsidRPr="007477A6">
        <w:rPr>
          <w:rFonts w:ascii="Times New Roman" w:hAnsi="Times New Roman"/>
          <w:sz w:val="24"/>
          <w:szCs w:val="24"/>
        </w:rPr>
        <w:t xml:space="preserve"> обязан:</w:t>
      </w:r>
    </w:p>
    <w:p w:rsidR="007477A6" w:rsidRPr="007477A6" w:rsidRDefault="007477A6" w:rsidP="007477A6">
      <w:pPr>
        <w:numPr>
          <w:ilvl w:val="2"/>
          <w:numId w:val="32"/>
        </w:numPr>
        <w:shd w:val="clear" w:color="auto" w:fill="FFFFFF"/>
        <w:tabs>
          <w:tab w:val="left" w:pos="0"/>
        </w:tabs>
        <w:spacing w:after="0" w:line="240" w:lineRule="auto"/>
        <w:ind w:left="0" w:firstLine="710"/>
        <w:contextualSpacing/>
        <w:jc w:val="both"/>
        <w:rPr>
          <w:rFonts w:ascii="Times New Roman" w:hAnsi="Times New Roman"/>
          <w:sz w:val="24"/>
          <w:szCs w:val="24"/>
        </w:rPr>
      </w:pPr>
      <w:r w:rsidRPr="007477A6">
        <w:rPr>
          <w:rFonts w:ascii="Times New Roman" w:hAnsi="Times New Roman"/>
          <w:sz w:val="24"/>
          <w:szCs w:val="24"/>
        </w:rPr>
        <w:t>Предоставить Подрядчику</w:t>
      </w:r>
      <w:r w:rsidRPr="007477A6">
        <w:rPr>
          <w:rFonts w:ascii="Times New Roman" w:hAnsi="Times New Roman"/>
          <w:b/>
          <w:sz w:val="24"/>
          <w:szCs w:val="24"/>
        </w:rPr>
        <w:t xml:space="preserve"> </w:t>
      </w:r>
      <w:r w:rsidRPr="007477A6">
        <w:rPr>
          <w:rFonts w:ascii="Times New Roman" w:hAnsi="Times New Roman"/>
          <w:sz w:val="24"/>
          <w:szCs w:val="24"/>
        </w:rPr>
        <w:t>необходимую документацию и информацию, для выполнения работ по настоящему Договору.</w:t>
      </w:r>
    </w:p>
    <w:p w:rsidR="007477A6" w:rsidRPr="007477A6" w:rsidRDefault="007477A6" w:rsidP="007477A6">
      <w:pPr>
        <w:numPr>
          <w:ilvl w:val="2"/>
          <w:numId w:val="32"/>
        </w:numPr>
        <w:shd w:val="clear" w:color="auto" w:fill="FFFFFF"/>
        <w:tabs>
          <w:tab w:val="left" w:pos="0"/>
        </w:tabs>
        <w:spacing w:after="0" w:line="240" w:lineRule="auto"/>
        <w:ind w:left="0" w:firstLine="710"/>
        <w:contextualSpacing/>
        <w:jc w:val="both"/>
        <w:rPr>
          <w:rFonts w:ascii="Times New Roman" w:hAnsi="Times New Roman"/>
          <w:sz w:val="24"/>
          <w:szCs w:val="24"/>
        </w:rPr>
      </w:pPr>
      <w:r w:rsidRPr="007477A6">
        <w:rPr>
          <w:rFonts w:ascii="Times New Roman" w:hAnsi="Times New Roman"/>
          <w:sz w:val="24"/>
          <w:szCs w:val="24"/>
        </w:rPr>
        <w:t>По завершении этапов работ принять выполненные работы в течение 3 (трёх) рабочих дней с момента окончания работ и предоставления актов о приемке выполненных работ. В течение 3 (трёх) рабочих дней с момента приемки работ подписать Акты выполненных работ и передать Подрядчику его экземпляр. В случае не подписания Заказчиком актов выполненных работ в течение 3 (трех) рабочих дней с момента приемки работ и непредставления письменного мотивированного отказа от подписания актов, обязательства Подрядчика считаются исполненными надлежащим образом, работы считаются принятыми и подлежат оплате.</w:t>
      </w:r>
    </w:p>
    <w:p w:rsidR="007477A6" w:rsidRPr="007477A6" w:rsidRDefault="007477A6" w:rsidP="007477A6">
      <w:pPr>
        <w:numPr>
          <w:ilvl w:val="2"/>
          <w:numId w:val="32"/>
        </w:numPr>
        <w:shd w:val="clear" w:color="auto" w:fill="FFFFFF"/>
        <w:tabs>
          <w:tab w:val="left" w:pos="0"/>
        </w:tabs>
        <w:spacing w:after="0" w:line="240" w:lineRule="auto"/>
        <w:ind w:left="0" w:firstLine="710"/>
        <w:contextualSpacing/>
        <w:jc w:val="both"/>
        <w:rPr>
          <w:rFonts w:ascii="Times New Roman" w:hAnsi="Times New Roman"/>
          <w:sz w:val="24"/>
          <w:szCs w:val="24"/>
        </w:rPr>
      </w:pPr>
      <w:r w:rsidRPr="007477A6">
        <w:rPr>
          <w:rFonts w:ascii="Times New Roman" w:hAnsi="Times New Roman"/>
          <w:sz w:val="24"/>
          <w:szCs w:val="24"/>
        </w:rPr>
        <w:t>Своевременно оплатить Работы в соответствии с условиями настоящего Договора.</w:t>
      </w:r>
    </w:p>
    <w:p w:rsidR="007477A6" w:rsidRPr="007477A6" w:rsidRDefault="007477A6" w:rsidP="007477A6">
      <w:pPr>
        <w:numPr>
          <w:ilvl w:val="2"/>
          <w:numId w:val="32"/>
        </w:numPr>
        <w:shd w:val="clear" w:color="auto" w:fill="FFFFFF"/>
        <w:tabs>
          <w:tab w:val="left" w:pos="0"/>
        </w:tabs>
        <w:spacing w:after="0" w:line="240" w:lineRule="auto"/>
        <w:ind w:left="0" w:firstLine="710"/>
        <w:contextualSpacing/>
        <w:jc w:val="both"/>
        <w:rPr>
          <w:rFonts w:ascii="Times New Roman" w:hAnsi="Times New Roman"/>
          <w:sz w:val="24"/>
          <w:szCs w:val="24"/>
        </w:rPr>
      </w:pPr>
      <w:r w:rsidRPr="007477A6">
        <w:rPr>
          <w:rFonts w:ascii="Times New Roman" w:hAnsi="Times New Roman"/>
          <w:sz w:val="24"/>
          <w:szCs w:val="24"/>
        </w:rPr>
        <w:t xml:space="preserve">Оплатить, в случае досрочного расторжения Договора или его отсрочке, объем выполненных работ в процентном отношении к общему объему работ по Договору, </w:t>
      </w:r>
    </w:p>
    <w:p w:rsidR="007477A6" w:rsidRPr="007477A6" w:rsidRDefault="007477A6" w:rsidP="007477A6">
      <w:pPr>
        <w:widowControl w:val="0"/>
        <w:numPr>
          <w:ilvl w:val="2"/>
          <w:numId w:val="32"/>
        </w:numPr>
        <w:shd w:val="clear" w:color="auto" w:fill="FFFFFF"/>
        <w:tabs>
          <w:tab w:val="left" w:pos="0"/>
        </w:tabs>
        <w:spacing w:after="0" w:line="240" w:lineRule="auto"/>
        <w:ind w:left="0" w:firstLine="710"/>
        <w:contextualSpacing/>
        <w:jc w:val="both"/>
        <w:rPr>
          <w:rFonts w:ascii="Times New Roman" w:hAnsi="Times New Roman"/>
          <w:sz w:val="24"/>
          <w:szCs w:val="24"/>
        </w:rPr>
      </w:pPr>
      <w:r w:rsidRPr="007477A6">
        <w:rPr>
          <w:rFonts w:ascii="Times New Roman" w:hAnsi="Times New Roman"/>
          <w:sz w:val="24"/>
          <w:szCs w:val="24"/>
        </w:rPr>
        <w:t xml:space="preserve">Компенсировать документально подтвержденные затраты Подрядчика, понесенные им при исполнении настоящего Договора и предварительно согласованные с Заказчиком. </w:t>
      </w:r>
    </w:p>
    <w:p w:rsidR="007477A6" w:rsidRPr="007477A6" w:rsidRDefault="007477A6" w:rsidP="007477A6">
      <w:pPr>
        <w:widowControl w:val="0"/>
        <w:shd w:val="clear" w:color="auto" w:fill="FFFFFF"/>
        <w:tabs>
          <w:tab w:val="left" w:pos="0"/>
        </w:tabs>
        <w:contextualSpacing/>
        <w:jc w:val="both"/>
        <w:rPr>
          <w:rFonts w:ascii="Times New Roman" w:hAnsi="Times New Roman"/>
          <w:sz w:val="24"/>
          <w:szCs w:val="24"/>
        </w:rPr>
      </w:pPr>
      <w:r w:rsidRPr="007477A6">
        <w:rPr>
          <w:rFonts w:ascii="Times New Roman" w:hAnsi="Times New Roman"/>
          <w:sz w:val="24"/>
          <w:szCs w:val="24"/>
        </w:rPr>
        <w:tab/>
        <w:t xml:space="preserve">Помимо вышеуказанных прав и обязанностей Стороны обладают иными правам, и </w:t>
      </w:r>
      <w:proofErr w:type="gramStart"/>
      <w:r w:rsidRPr="007477A6">
        <w:rPr>
          <w:rFonts w:ascii="Times New Roman" w:hAnsi="Times New Roman"/>
          <w:sz w:val="24"/>
          <w:szCs w:val="24"/>
        </w:rPr>
        <w:t>несут иные обязанности</w:t>
      </w:r>
      <w:proofErr w:type="gramEnd"/>
      <w:r w:rsidRPr="007477A6">
        <w:rPr>
          <w:rFonts w:ascii="Times New Roman" w:hAnsi="Times New Roman"/>
          <w:sz w:val="24"/>
          <w:szCs w:val="24"/>
        </w:rPr>
        <w:t>, предусмотренные действующим законодательством и настоящим Договором.</w:t>
      </w:r>
    </w:p>
    <w:p w:rsidR="007477A6" w:rsidRPr="007477A6" w:rsidRDefault="007477A6" w:rsidP="007477A6">
      <w:pPr>
        <w:autoSpaceDE w:val="0"/>
        <w:autoSpaceDN w:val="0"/>
        <w:adjustRightInd w:val="0"/>
        <w:ind w:firstLine="567"/>
        <w:jc w:val="both"/>
        <w:rPr>
          <w:rFonts w:ascii="Times New Roman" w:hAnsi="Times New Roman"/>
          <w:sz w:val="24"/>
          <w:szCs w:val="24"/>
        </w:rPr>
      </w:pPr>
      <w:r w:rsidRPr="007477A6">
        <w:rPr>
          <w:rFonts w:ascii="Times New Roman" w:hAnsi="Times New Roman"/>
          <w:sz w:val="24"/>
          <w:szCs w:val="24"/>
        </w:rPr>
        <w:t>.</w:t>
      </w:r>
    </w:p>
    <w:p w:rsidR="007477A6" w:rsidRPr="007477A6" w:rsidRDefault="007477A6" w:rsidP="007477A6">
      <w:pPr>
        <w:jc w:val="center"/>
        <w:rPr>
          <w:rFonts w:ascii="Times New Roman" w:hAnsi="Times New Roman"/>
          <w:sz w:val="24"/>
          <w:szCs w:val="24"/>
        </w:rPr>
      </w:pPr>
      <w:r w:rsidRPr="007477A6">
        <w:rPr>
          <w:rFonts w:ascii="Times New Roman" w:hAnsi="Times New Roman"/>
          <w:sz w:val="24"/>
          <w:szCs w:val="24"/>
        </w:rPr>
        <w:lastRenderedPageBreak/>
        <w:t xml:space="preserve">4. </w:t>
      </w:r>
      <w:r w:rsidRPr="007477A6">
        <w:rPr>
          <w:rFonts w:ascii="Times New Roman" w:hAnsi="Times New Roman"/>
          <w:b/>
          <w:sz w:val="24"/>
          <w:szCs w:val="24"/>
        </w:rPr>
        <w:t>Ответственность сторон</w:t>
      </w:r>
    </w:p>
    <w:p w:rsidR="007477A6" w:rsidRPr="007477A6" w:rsidRDefault="007477A6" w:rsidP="007477A6">
      <w:pPr>
        <w:ind w:right="-284"/>
        <w:rPr>
          <w:rFonts w:ascii="Times New Roman" w:hAnsi="Times New Roman"/>
          <w:sz w:val="24"/>
          <w:szCs w:val="24"/>
        </w:rPr>
      </w:pP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4.1</w:t>
      </w:r>
      <w:r w:rsidRPr="007477A6">
        <w:rPr>
          <w:rFonts w:ascii="Times New Roman" w:hAnsi="Times New Roman"/>
          <w:b/>
          <w:sz w:val="24"/>
          <w:szCs w:val="24"/>
        </w:rPr>
        <w:t xml:space="preserve">. </w:t>
      </w:r>
      <w:r w:rsidRPr="007477A6">
        <w:rPr>
          <w:rFonts w:ascii="Times New Roman" w:hAnsi="Times New Roman"/>
          <w:sz w:val="24"/>
          <w:szCs w:val="24"/>
        </w:rPr>
        <w:t>Стороны Договора несут ответственность за неисполнение обязательств по настоящему Договору в соответствии его условиями и законодательством РФ.</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 xml:space="preserve">4.2. Стороны </w:t>
      </w:r>
      <w:r w:rsidRPr="007477A6">
        <w:rPr>
          <w:rFonts w:ascii="Times New Roman" w:hAnsi="Times New Roman"/>
          <w:color w:val="000000"/>
          <w:sz w:val="24"/>
          <w:szCs w:val="24"/>
        </w:rPr>
        <w:t>договорились о неприменении к денежным обязательствам по Договору положения статьи 317.1 ГК РФ.</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4.3. Все споры и разногласия, возникающие между Сторонами по настоящему Договору или в связи с ним, разрешаются путём переговоров между Сторонами.</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4.4. В случае невозможности разрешения разногласий путём переговоров они подлежат рассмотрению в Арбитражном суде Санкт-Петербурга и Ленинградской области в установленном законом порядке.</w:t>
      </w:r>
    </w:p>
    <w:p w:rsidR="007477A6" w:rsidRPr="007477A6" w:rsidRDefault="007477A6" w:rsidP="007477A6">
      <w:pPr>
        <w:ind w:right="-1"/>
        <w:jc w:val="center"/>
        <w:rPr>
          <w:rFonts w:ascii="Times New Roman" w:hAnsi="Times New Roman"/>
          <w:sz w:val="24"/>
          <w:szCs w:val="24"/>
        </w:rPr>
      </w:pPr>
      <w:r w:rsidRPr="007477A6">
        <w:rPr>
          <w:rFonts w:ascii="Times New Roman" w:hAnsi="Times New Roman"/>
          <w:sz w:val="24"/>
          <w:szCs w:val="24"/>
        </w:rPr>
        <w:t xml:space="preserve">5. </w:t>
      </w:r>
      <w:r w:rsidRPr="007477A6">
        <w:rPr>
          <w:rFonts w:ascii="Times New Roman" w:hAnsi="Times New Roman"/>
          <w:b/>
          <w:sz w:val="24"/>
          <w:szCs w:val="24"/>
        </w:rPr>
        <w:t>Действие непреодолимой силы</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5.1. Стороны освобождаются от исполнения обязательств по настоящему Договору в случае, если такое исполнение было вызвано наличием чрезвычайных и непредвиденных при данных условиях обстоятельств.</w:t>
      </w:r>
    </w:p>
    <w:p w:rsidR="007477A6" w:rsidRPr="007477A6" w:rsidRDefault="007477A6" w:rsidP="007477A6">
      <w:pPr>
        <w:ind w:right="-1"/>
        <w:jc w:val="center"/>
        <w:rPr>
          <w:rFonts w:ascii="Times New Roman" w:hAnsi="Times New Roman"/>
          <w:sz w:val="24"/>
          <w:szCs w:val="24"/>
        </w:rPr>
      </w:pPr>
      <w:r w:rsidRPr="007477A6">
        <w:rPr>
          <w:rFonts w:ascii="Times New Roman" w:hAnsi="Times New Roman"/>
          <w:sz w:val="24"/>
          <w:szCs w:val="24"/>
        </w:rPr>
        <w:t xml:space="preserve">6. </w:t>
      </w:r>
      <w:r w:rsidRPr="007477A6">
        <w:rPr>
          <w:rFonts w:ascii="Times New Roman" w:hAnsi="Times New Roman"/>
          <w:b/>
          <w:sz w:val="24"/>
          <w:szCs w:val="24"/>
        </w:rPr>
        <w:t>Срок действия договора</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6.1. Настоящий Договор вступает в силу со дня его подписания и действует до 31.12.2020 г., но в любом случае до окончательного исполнения Сторонами своих обязательств.</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6.2. Все изменения условий и дополнения к настоящему Договору оформляются по соглашению Сторон в письменном виде.</w:t>
      </w:r>
    </w:p>
    <w:p w:rsidR="007477A6" w:rsidRPr="007477A6" w:rsidRDefault="007477A6" w:rsidP="007477A6">
      <w:pPr>
        <w:ind w:firstLine="567"/>
        <w:jc w:val="both"/>
        <w:rPr>
          <w:rFonts w:ascii="Times New Roman" w:hAnsi="Times New Roman"/>
          <w:sz w:val="24"/>
          <w:szCs w:val="24"/>
        </w:rPr>
      </w:pPr>
      <w:r w:rsidRPr="007477A6">
        <w:rPr>
          <w:rFonts w:ascii="Times New Roman" w:hAnsi="Times New Roman"/>
          <w:sz w:val="24"/>
          <w:szCs w:val="24"/>
        </w:rPr>
        <w:t>6.3. При изменении реквизитов, правового статуса, юридического адреса Стороны Договора обязаны письменно известить об этом друг друга в течение 5 (пяти) рабочих дней.</w:t>
      </w:r>
    </w:p>
    <w:p w:rsidR="007477A6" w:rsidRPr="007477A6" w:rsidRDefault="007477A6" w:rsidP="007477A6">
      <w:pPr>
        <w:ind w:firstLine="567"/>
        <w:jc w:val="both"/>
        <w:rPr>
          <w:rFonts w:ascii="Times New Roman" w:hAnsi="Times New Roman"/>
          <w:b/>
          <w:sz w:val="24"/>
          <w:szCs w:val="24"/>
        </w:rPr>
      </w:pPr>
      <w:r w:rsidRPr="007477A6">
        <w:rPr>
          <w:rFonts w:ascii="Times New Roman" w:hAnsi="Times New Roman"/>
          <w:sz w:val="24"/>
          <w:szCs w:val="24"/>
        </w:rPr>
        <w:t xml:space="preserve">6.4. Настоящий Договор составлен в двух экземплярах, один находится у </w:t>
      </w:r>
      <w:r w:rsidRPr="007477A6">
        <w:rPr>
          <w:rFonts w:ascii="Times New Roman" w:hAnsi="Times New Roman"/>
          <w:b/>
          <w:sz w:val="24"/>
          <w:szCs w:val="24"/>
        </w:rPr>
        <w:t xml:space="preserve">Заказчика, </w:t>
      </w:r>
      <w:r w:rsidRPr="007477A6">
        <w:rPr>
          <w:rFonts w:ascii="Times New Roman" w:hAnsi="Times New Roman"/>
          <w:sz w:val="24"/>
          <w:szCs w:val="24"/>
        </w:rPr>
        <w:t>второй - у</w:t>
      </w:r>
      <w:r w:rsidRPr="007477A6">
        <w:rPr>
          <w:rFonts w:ascii="Times New Roman" w:hAnsi="Times New Roman"/>
          <w:b/>
          <w:sz w:val="24"/>
          <w:szCs w:val="24"/>
        </w:rPr>
        <w:t xml:space="preserve"> Подрядчика.</w:t>
      </w:r>
    </w:p>
    <w:p w:rsidR="007477A6" w:rsidRPr="007477A6" w:rsidRDefault="007477A6" w:rsidP="007477A6">
      <w:pPr>
        <w:ind w:firstLine="567"/>
        <w:jc w:val="both"/>
        <w:rPr>
          <w:rFonts w:ascii="Times New Roman" w:hAnsi="Times New Roman"/>
          <w:b/>
          <w:sz w:val="24"/>
          <w:szCs w:val="24"/>
        </w:rPr>
      </w:pPr>
    </w:p>
    <w:p w:rsidR="007477A6" w:rsidRPr="007477A6" w:rsidRDefault="007477A6" w:rsidP="007477A6">
      <w:pPr>
        <w:pStyle w:val="p6"/>
        <w:tabs>
          <w:tab w:val="left" w:pos="-284"/>
        </w:tabs>
        <w:spacing w:before="0" w:beforeAutospacing="0" w:after="0" w:afterAutospacing="0" w:line="276" w:lineRule="auto"/>
        <w:ind w:firstLine="540"/>
      </w:pPr>
      <w:r w:rsidRPr="007477A6">
        <w:t>К договору прилагаются:</w:t>
      </w:r>
    </w:p>
    <w:p w:rsidR="007477A6" w:rsidRPr="007477A6" w:rsidRDefault="007477A6" w:rsidP="007477A6">
      <w:pPr>
        <w:pStyle w:val="p52"/>
        <w:tabs>
          <w:tab w:val="left" w:pos="-284"/>
        </w:tabs>
        <w:spacing w:before="0" w:beforeAutospacing="0" w:after="0" w:afterAutospacing="0" w:line="276" w:lineRule="auto"/>
        <w:ind w:left="709" w:hanging="709"/>
      </w:pPr>
      <w:r w:rsidRPr="007477A6">
        <w:t>Техническое задание</w:t>
      </w:r>
      <w:r w:rsidRPr="007477A6">
        <w:tab/>
      </w:r>
      <w:r w:rsidRPr="007477A6">
        <w:tab/>
        <w:t>Приложение № 1;</w:t>
      </w:r>
    </w:p>
    <w:p w:rsidR="007477A6" w:rsidRPr="007477A6" w:rsidRDefault="007477A6" w:rsidP="007477A6">
      <w:pPr>
        <w:pStyle w:val="p52"/>
        <w:tabs>
          <w:tab w:val="left" w:pos="-284"/>
        </w:tabs>
        <w:spacing w:before="0" w:beforeAutospacing="0" w:after="0" w:afterAutospacing="0" w:line="276" w:lineRule="auto"/>
        <w:ind w:left="709" w:hanging="709"/>
      </w:pPr>
      <w:r w:rsidRPr="007477A6">
        <w:t xml:space="preserve">Смета на выполнение работ </w:t>
      </w:r>
      <w:r w:rsidRPr="007477A6">
        <w:tab/>
        <w:t>Приложение № 2.</w:t>
      </w:r>
    </w:p>
    <w:p w:rsidR="007477A6" w:rsidRPr="007477A6" w:rsidRDefault="007477A6" w:rsidP="007477A6">
      <w:pPr>
        <w:ind w:right="-284"/>
        <w:rPr>
          <w:rFonts w:ascii="Times New Roman" w:hAnsi="Times New Roman"/>
          <w:sz w:val="24"/>
          <w:szCs w:val="24"/>
        </w:rPr>
      </w:pPr>
    </w:p>
    <w:p w:rsidR="007477A6" w:rsidRPr="007477A6" w:rsidRDefault="007477A6" w:rsidP="007477A6">
      <w:pPr>
        <w:ind w:right="-284"/>
        <w:rPr>
          <w:rFonts w:ascii="Times New Roman" w:hAnsi="Times New Roman"/>
          <w:sz w:val="24"/>
          <w:szCs w:val="24"/>
        </w:rPr>
      </w:pPr>
    </w:p>
    <w:p w:rsidR="007477A6" w:rsidRPr="007477A6" w:rsidRDefault="007477A6" w:rsidP="007477A6">
      <w:pPr>
        <w:ind w:right="-1"/>
        <w:jc w:val="center"/>
        <w:rPr>
          <w:rFonts w:ascii="Times New Roman" w:hAnsi="Times New Roman"/>
          <w:b/>
          <w:sz w:val="24"/>
          <w:szCs w:val="24"/>
        </w:rPr>
      </w:pPr>
      <w:r w:rsidRPr="007477A6">
        <w:rPr>
          <w:rFonts w:ascii="Times New Roman" w:hAnsi="Times New Roman"/>
          <w:b/>
          <w:sz w:val="24"/>
          <w:szCs w:val="24"/>
        </w:rPr>
        <w:t>7. Реквизиты и подписи сторон:</w:t>
      </w:r>
    </w:p>
    <w:p w:rsidR="007477A6" w:rsidRPr="007477A6" w:rsidRDefault="007477A6" w:rsidP="007477A6">
      <w:pPr>
        <w:ind w:right="-284"/>
        <w:rPr>
          <w:rFonts w:ascii="Times New Roman" w:hAnsi="Times New Roman"/>
          <w:sz w:val="24"/>
          <w:szCs w:val="24"/>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395"/>
      </w:tblGrid>
      <w:tr w:rsidR="007477A6" w:rsidRPr="007477A6" w:rsidTr="007477A6">
        <w:trPr>
          <w:cantSplit/>
        </w:trPr>
        <w:tc>
          <w:tcPr>
            <w:tcW w:w="4395" w:type="dxa"/>
          </w:tcPr>
          <w:p w:rsidR="007477A6" w:rsidRPr="007477A6" w:rsidRDefault="007477A6" w:rsidP="007477A6">
            <w:pPr>
              <w:ind w:right="-1"/>
              <w:rPr>
                <w:rFonts w:ascii="Times New Roman" w:hAnsi="Times New Roman"/>
                <w:sz w:val="24"/>
                <w:szCs w:val="24"/>
              </w:rPr>
            </w:pPr>
            <w:r w:rsidRPr="007477A6">
              <w:rPr>
                <w:rFonts w:ascii="Times New Roman" w:hAnsi="Times New Roman"/>
                <w:sz w:val="24"/>
                <w:szCs w:val="24"/>
              </w:rPr>
              <w:lastRenderedPageBreak/>
              <w:t>Подрядчик:</w:t>
            </w:r>
          </w:p>
          <w:p w:rsidR="007477A6" w:rsidRPr="007477A6" w:rsidRDefault="007477A6" w:rsidP="007477A6">
            <w:pPr>
              <w:ind w:right="-1"/>
              <w:jc w:val="center"/>
              <w:rPr>
                <w:rFonts w:ascii="Times New Roman" w:hAnsi="Times New Roman"/>
                <w:sz w:val="24"/>
                <w:szCs w:val="24"/>
              </w:rPr>
            </w:pPr>
          </w:p>
        </w:tc>
        <w:tc>
          <w:tcPr>
            <w:tcW w:w="4395" w:type="dxa"/>
          </w:tcPr>
          <w:p w:rsidR="007477A6" w:rsidRPr="007477A6" w:rsidRDefault="007477A6" w:rsidP="007477A6">
            <w:pPr>
              <w:tabs>
                <w:tab w:val="left" w:pos="-284"/>
              </w:tabs>
              <w:rPr>
                <w:rFonts w:ascii="Times New Roman" w:eastAsia="Courier New" w:hAnsi="Times New Roman"/>
                <w:b/>
                <w:color w:val="000000"/>
                <w:sz w:val="24"/>
                <w:szCs w:val="24"/>
              </w:rPr>
            </w:pPr>
            <w:r w:rsidRPr="007477A6">
              <w:rPr>
                <w:rFonts w:ascii="Times New Roman" w:eastAsia="Courier New" w:hAnsi="Times New Roman"/>
                <w:b/>
                <w:color w:val="000000"/>
                <w:sz w:val="24"/>
                <w:szCs w:val="24"/>
              </w:rPr>
              <w:t>Заказчик</w:t>
            </w:r>
          </w:p>
          <w:p w:rsidR="007477A6" w:rsidRPr="007477A6" w:rsidRDefault="007477A6" w:rsidP="007477A6">
            <w:pPr>
              <w:tabs>
                <w:tab w:val="left" w:pos="-284"/>
              </w:tabs>
              <w:rPr>
                <w:rFonts w:ascii="Times New Roman" w:eastAsia="Courier New" w:hAnsi="Times New Roman"/>
                <w:b/>
                <w:color w:val="000000"/>
                <w:kern w:val="2"/>
                <w:sz w:val="24"/>
                <w:szCs w:val="24"/>
              </w:rPr>
            </w:pPr>
            <w:r w:rsidRPr="007477A6">
              <w:rPr>
                <w:rFonts w:ascii="Times New Roman" w:eastAsia="Courier New" w:hAnsi="Times New Roman"/>
                <w:b/>
                <w:color w:val="000000"/>
                <w:sz w:val="24"/>
                <w:szCs w:val="24"/>
              </w:rPr>
              <w:t>АО «</w:t>
            </w:r>
            <w:proofErr w:type="spellStart"/>
            <w:r w:rsidRPr="007477A6">
              <w:rPr>
                <w:rFonts w:ascii="Times New Roman" w:eastAsia="Courier New" w:hAnsi="Times New Roman"/>
                <w:b/>
                <w:color w:val="000000"/>
                <w:sz w:val="24"/>
                <w:szCs w:val="24"/>
              </w:rPr>
              <w:t>Выборгтеплоэнерго</w:t>
            </w:r>
            <w:proofErr w:type="spellEnd"/>
            <w:r w:rsidRPr="007477A6">
              <w:rPr>
                <w:rFonts w:ascii="Times New Roman" w:eastAsia="Courier New" w:hAnsi="Times New Roman"/>
                <w:b/>
                <w:color w:val="000000"/>
                <w:sz w:val="24"/>
                <w:szCs w:val="24"/>
              </w:rPr>
              <w:t>»</w:t>
            </w:r>
          </w:p>
          <w:p w:rsidR="007477A6" w:rsidRPr="007477A6" w:rsidRDefault="007477A6" w:rsidP="007477A6">
            <w:pPr>
              <w:tabs>
                <w:tab w:val="left" w:pos="-284"/>
              </w:tabs>
              <w:rPr>
                <w:rFonts w:ascii="Times New Roman" w:eastAsia="Courier New" w:hAnsi="Times New Roman"/>
                <w:color w:val="000000"/>
                <w:sz w:val="24"/>
                <w:szCs w:val="24"/>
              </w:rPr>
            </w:pPr>
            <w:r w:rsidRPr="007477A6">
              <w:rPr>
                <w:rFonts w:ascii="Times New Roman" w:eastAsia="Courier New" w:hAnsi="Times New Roman"/>
                <w:color w:val="000000"/>
                <w:sz w:val="24"/>
                <w:szCs w:val="24"/>
              </w:rPr>
              <w:t>Адрес:</w:t>
            </w:r>
            <w:r w:rsidRPr="007477A6">
              <w:rPr>
                <w:rFonts w:ascii="Times New Roman" w:eastAsia="SimSun" w:hAnsi="Times New Roman"/>
                <w:bCs/>
                <w:color w:val="000000"/>
                <w:sz w:val="24"/>
                <w:szCs w:val="24"/>
                <w:lang w:bidi="ru-RU"/>
              </w:rPr>
              <w:t xml:space="preserve"> ул. Сухова, д. 2, г. Выборг, Ленинградская обл., 188800</w:t>
            </w:r>
          </w:p>
          <w:p w:rsidR="007477A6" w:rsidRPr="007477A6" w:rsidRDefault="007477A6" w:rsidP="007477A6">
            <w:pPr>
              <w:tabs>
                <w:tab w:val="left" w:pos="-284"/>
              </w:tabs>
              <w:rPr>
                <w:rFonts w:ascii="Times New Roman" w:eastAsia="Courier New" w:hAnsi="Times New Roman"/>
                <w:color w:val="000000"/>
                <w:sz w:val="24"/>
                <w:szCs w:val="24"/>
              </w:rPr>
            </w:pPr>
            <w:proofErr w:type="gramStart"/>
            <w:r w:rsidRPr="007477A6">
              <w:rPr>
                <w:rFonts w:ascii="Times New Roman" w:eastAsia="Courier New" w:hAnsi="Times New Roman"/>
                <w:color w:val="000000"/>
                <w:sz w:val="24"/>
                <w:szCs w:val="24"/>
              </w:rPr>
              <w:t>р</w:t>
            </w:r>
            <w:proofErr w:type="gramEnd"/>
            <w:r w:rsidRPr="007477A6">
              <w:rPr>
                <w:rFonts w:ascii="Times New Roman" w:eastAsia="Courier New" w:hAnsi="Times New Roman"/>
                <w:color w:val="000000"/>
                <w:sz w:val="24"/>
                <w:szCs w:val="24"/>
              </w:rPr>
              <w:t xml:space="preserve">/с </w:t>
            </w:r>
            <w:r w:rsidRPr="007477A6">
              <w:rPr>
                <w:rFonts w:ascii="Times New Roman" w:eastAsia="SimSun" w:hAnsi="Times New Roman"/>
                <w:bCs/>
                <w:color w:val="000000"/>
                <w:sz w:val="24"/>
                <w:szCs w:val="24"/>
                <w:lang w:bidi="ru-RU"/>
              </w:rPr>
              <w:t>40702810055390000440</w:t>
            </w:r>
          </w:p>
          <w:p w:rsidR="007477A6" w:rsidRPr="007477A6" w:rsidRDefault="007477A6" w:rsidP="007477A6">
            <w:pPr>
              <w:tabs>
                <w:tab w:val="left" w:pos="-284"/>
              </w:tabs>
              <w:rPr>
                <w:rFonts w:ascii="Times New Roman" w:eastAsia="Courier New" w:hAnsi="Times New Roman"/>
                <w:color w:val="000000"/>
                <w:sz w:val="24"/>
                <w:szCs w:val="24"/>
              </w:rPr>
            </w:pPr>
            <w:r w:rsidRPr="007477A6">
              <w:rPr>
                <w:rFonts w:ascii="Times New Roman" w:eastAsia="Courier New" w:hAnsi="Times New Roman"/>
                <w:color w:val="000000"/>
                <w:sz w:val="24"/>
                <w:szCs w:val="24"/>
              </w:rPr>
              <w:t xml:space="preserve">к/с </w:t>
            </w:r>
            <w:r w:rsidRPr="007477A6">
              <w:rPr>
                <w:rFonts w:ascii="Times New Roman" w:eastAsia="SimSun" w:hAnsi="Times New Roman"/>
                <w:bCs/>
                <w:color w:val="000000"/>
                <w:sz w:val="24"/>
                <w:szCs w:val="24"/>
                <w:lang w:bidi="ru-RU"/>
              </w:rPr>
              <w:t>30101810500000000653</w:t>
            </w:r>
          </w:p>
          <w:p w:rsidR="007477A6" w:rsidRPr="007477A6" w:rsidRDefault="007477A6" w:rsidP="007477A6">
            <w:pPr>
              <w:tabs>
                <w:tab w:val="left" w:pos="-284"/>
              </w:tabs>
              <w:rPr>
                <w:rFonts w:ascii="Times New Roman" w:eastAsia="SimSun" w:hAnsi="Times New Roman"/>
                <w:bCs/>
                <w:color w:val="000000"/>
                <w:sz w:val="24"/>
                <w:szCs w:val="24"/>
                <w:lang w:bidi="ru-RU"/>
              </w:rPr>
            </w:pPr>
            <w:r w:rsidRPr="007477A6">
              <w:rPr>
                <w:rFonts w:ascii="Times New Roman" w:eastAsia="SimSun" w:hAnsi="Times New Roman"/>
                <w:bCs/>
                <w:color w:val="000000"/>
                <w:sz w:val="24"/>
                <w:szCs w:val="24"/>
                <w:lang w:bidi="ru-RU"/>
              </w:rPr>
              <w:t>СВЕРО-ЗАПАДНЫЙ БАНК (ПАО) «СБЕРБАНК РОССИИ»</w:t>
            </w:r>
          </w:p>
          <w:p w:rsidR="007477A6" w:rsidRPr="007477A6" w:rsidRDefault="007477A6" w:rsidP="007477A6">
            <w:pPr>
              <w:tabs>
                <w:tab w:val="left" w:pos="-284"/>
              </w:tabs>
              <w:rPr>
                <w:rFonts w:ascii="Times New Roman" w:eastAsia="SimSun" w:hAnsi="Times New Roman"/>
                <w:bCs/>
                <w:color w:val="000000"/>
                <w:sz w:val="24"/>
                <w:szCs w:val="24"/>
                <w:lang w:bidi="ru-RU"/>
              </w:rPr>
            </w:pPr>
            <w:r w:rsidRPr="007477A6">
              <w:rPr>
                <w:rFonts w:ascii="Times New Roman" w:eastAsia="SimSun" w:hAnsi="Times New Roman"/>
                <w:bCs/>
                <w:color w:val="000000"/>
                <w:sz w:val="24"/>
                <w:szCs w:val="24"/>
                <w:lang w:bidi="ru-RU"/>
              </w:rPr>
              <w:t>ИНН 4704062064 КПП 470401001</w:t>
            </w:r>
          </w:p>
          <w:p w:rsidR="007477A6" w:rsidRPr="007477A6" w:rsidRDefault="007477A6" w:rsidP="007477A6">
            <w:pPr>
              <w:tabs>
                <w:tab w:val="left" w:pos="-284"/>
              </w:tabs>
              <w:rPr>
                <w:rFonts w:ascii="Times New Roman" w:eastAsia="SimSun" w:hAnsi="Times New Roman"/>
                <w:bCs/>
                <w:color w:val="000000"/>
                <w:sz w:val="24"/>
                <w:szCs w:val="24"/>
                <w:lang w:bidi="ru-RU"/>
              </w:rPr>
            </w:pPr>
            <w:r w:rsidRPr="007477A6">
              <w:rPr>
                <w:rFonts w:ascii="Times New Roman" w:eastAsia="SimSun" w:hAnsi="Times New Roman"/>
                <w:bCs/>
                <w:color w:val="000000"/>
                <w:sz w:val="24"/>
                <w:szCs w:val="24"/>
                <w:lang w:bidi="ru-RU"/>
              </w:rPr>
              <w:t xml:space="preserve">БИК 044030653 </w:t>
            </w:r>
          </w:p>
          <w:p w:rsidR="007477A6" w:rsidRPr="007477A6" w:rsidRDefault="007477A6" w:rsidP="007477A6">
            <w:pPr>
              <w:tabs>
                <w:tab w:val="left" w:pos="-284"/>
              </w:tabs>
              <w:rPr>
                <w:rFonts w:ascii="Times New Roman" w:eastAsia="Courier New" w:hAnsi="Times New Roman"/>
                <w:color w:val="000000"/>
                <w:sz w:val="24"/>
                <w:szCs w:val="24"/>
              </w:rPr>
            </w:pPr>
            <w:r w:rsidRPr="007477A6">
              <w:rPr>
                <w:rFonts w:ascii="Times New Roman" w:eastAsia="SimSun" w:hAnsi="Times New Roman"/>
                <w:bCs/>
                <w:color w:val="000000"/>
                <w:sz w:val="24"/>
                <w:szCs w:val="24"/>
                <w:lang w:bidi="ru-RU"/>
              </w:rPr>
              <w:t>ОГРН 1054700176893</w:t>
            </w:r>
          </w:p>
          <w:p w:rsidR="007477A6" w:rsidRPr="007477A6" w:rsidRDefault="007477A6" w:rsidP="007477A6">
            <w:pPr>
              <w:tabs>
                <w:tab w:val="left" w:pos="-284"/>
              </w:tabs>
              <w:rPr>
                <w:rFonts w:ascii="Times New Roman" w:eastAsia="Courier New" w:hAnsi="Times New Roman"/>
                <w:color w:val="000000"/>
                <w:sz w:val="24"/>
                <w:szCs w:val="24"/>
              </w:rPr>
            </w:pPr>
          </w:p>
          <w:p w:rsidR="007477A6" w:rsidRPr="007477A6" w:rsidRDefault="007477A6" w:rsidP="007477A6">
            <w:pPr>
              <w:tabs>
                <w:tab w:val="left" w:pos="-284"/>
              </w:tabs>
              <w:rPr>
                <w:rFonts w:ascii="Times New Roman" w:eastAsia="Courier New" w:hAnsi="Times New Roman"/>
                <w:color w:val="000000"/>
                <w:sz w:val="24"/>
                <w:szCs w:val="24"/>
              </w:rPr>
            </w:pPr>
            <w:r w:rsidRPr="007477A6">
              <w:rPr>
                <w:rFonts w:ascii="Times New Roman" w:eastAsia="Courier New" w:hAnsi="Times New Roman"/>
                <w:color w:val="000000"/>
                <w:sz w:val="24"/>
                <w:szCs w:val="24"/>
              </w:rPr>
              <w:t>Генеральный директор</w:t>
            </w:r>
          </w:p>
          <w:p w:rsidR="007477A6" w:rsidRPr="007477A6" w:rsidRDefault="007477A6" w:rsidP="007477A6">
            <w:pPr>
              <w:ind w:left="709" w:hanging="709"/>
              <w:rPr>
                <w:rFonts w:ascii="Times New Roman" w:eastAsia="Courier New" w:hAnsi="Times New Roman"/>
                <w:color w:val="000000"/>
                <w:sz w:val="24"/>
                <w:szCs w:val="24"/>
              </w:rPr>
            </w:pPr>
            <w:r w:rsidRPr="007477A6">
              <w:rPr>
                <w:rFonts w:ascii="Times New Roman" w:eastAsia="Courier New" w:hAnsi="Times New Roman"/>
                <w:color w:val="000000"/>
                <w:sz w:val="24"/>
                <w:szCs w:val="24"/>
              </w:rPr>
              <w:t>_____________________А.В. Кривонос</w:t>
            </w:r>
          </w:p>
          <w:p w:rsidR="007477A6" w:rsidRPr="007477A6" w:rsidRDefault="007477A6" w:rsidP="007477A6">
            <w:pPr>
              <w:ind w:left="709" w:hanging="709"/>
              <w:rPr>
                <w:rFonts w:ascii="Times New Roman" w:hAnsi="Times New Roman"/>
                <w:sz w:val="24"/>
                <w:szCs w:val="24"/>
              </w:rPr>
            </w:pPr>
          </w:p>
        </w:tc>
      </w:tr>
    </w:tbl>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7477A6" w:rsidRDefault="007477A6" w:rsidP="007477A6">
      <w:pPr>
        <w:widowControl w:val="0"/>
        <w:autoSpaceDE w:val="0"/>
        <w:autoSpaceDN w:val="0"/>
        <w:adjustRightInd w:val="0"/>
        <w:ind w:right="-1"/>
        <w:jc w:val="both"/>
      </w:pPr>
    </w:p>
    <w:p w:rsidR="000B6C49" w:rsidRPr="002C492D" w:rsidRDefault="000B6C49" w:rsidP="007C45D8">
      <w:pPr>
        <w:widowControl w:val="0"/>
        <w:spacing w:after="0" w:line="240" w:lineRule="auto"/>
        <w:rPr>
          <w:rFonts w:ascii="Times New Roman" w:hAnsi="Times New Roman"/>
          <w:sz w:val="24"/>
          <w:szCs w:val="24"/>
        </w:rPr>
      </w:pPr>
    </w:p>
    <w:p w:rsidR="00250372" w:rsidRDefault="007C45D8" w:rsidP="00250372">
      <w:pPr>
        <w:rPr>
          <w:rFonts w:ascii="Times New Roman" w:hAnsi="Times New Roman"/>
        </w:rPr>
      </w:pPr>
      <w:r>
        <w:rPr>
          <w:rFonts w:ascii="Times New Roman" w:hAnsi="Times New Roman"/>
        </w:rPr>
        <w:t>Приложение</w:t>
      </w:r>
      <w:r w:rsidR="000F7692">
        <w:rPr>
          <w:rFonts w:ascii="Times New Roman" w:hAnsi="Times New Roman"/>
        </w:rPr>
        <w:t xml:space="preserve"> № 1</w:t>
      </w:r>
      <w:r>
        <w:rPr>
          <w:rFonts w:ascii="Times New Roman" w:hAnsi="Times New Roman"/>
        </w:rPr>
        <w:t xml:space="preserve"> к договору № </w:t>
      </w:r>
      <w:r w:rsidR="007477A6">
        <w:rPr>
          <w:rFonts w:ascii="Times New Roman" w:hAnsi="Times New Roman"/>
        </w:rPr>
        <w:t>28</w:t>
      </w:r>
      <w:r>
        <w:rPr>
          <w:rFonts w:ascii="Times New Roman" w:hAnsi="Times New Roman"/>
        </w:rPr>
        <w:t>-</w:t>
      </w:r>
      <w:r w:rsidR="00871634">
        <w:rPr>
          <w:rFonts w:ascii="Times New Roman" w:hAnsi="Times New Roman"/>
        </w:rPr>
        <w:t>20-</w:t>
      </w:r>
      <w:r>
        <w:rPr>
          <w:rFonts w:ascii="Times New Roman" w:hAnsi="Times New Roman"/>
        </w:rPr>
        <w:t xml:space="preserve">тендер </w:t>
      </w:r>
      <w:proofErr w:type="gramStart"/>
      <w:r>
        <w:rPr>
          <w:rFonts w:ascii="Times New Roman" w:hAnsi="Times New Roman"/>
        </w:rPr>
        <w:t>от</w:t>
      </w:r>
      <w:proofErr w:type="gramEnd"/>
      <w:r>
        <w:rPr>
          <w:rFonts w:ascii="Times New Roman" w:hAnsi="Times New Roman"/>
        </w:rPr>
        <w:t xml:space="preserve"> __________</w:t>
      </w:r>
    </w:p>
    <w:p w:rsidR="007C45D8" w:rsidRDefault="007C45D8" w:rsidP="007C45D8">
      <w:pPr>
        <w:pStyle w:val="af5"/>
        <w:jc w:val="center"/>
        <w:rPr>
          <w:rFonts w:ascii="Times New Roman" w:hAnsi="Times New Roman"/>
          <w:b/>
        </w:rPr>
      </w:pPr>
      <w:r w:rsidRPr="000F7692">
        <w:rPr>
          <w:rFonts w:ascii="Times New Roman" w:hAnsi="Times New Roman"/>
          <w:b/>
        </w:rPr>
        <w:t>Техническое задание</w:t>
      </w:r>
    </w:p>
    <w:p w:rsidR="008373DB" w:rsidRDefault="008373DB" w:rsidP="007C45D8">
      <w:pPr>
        <w:pStyle w:val="af5"/>
        <w:jc w:val="center"/>
        <w:rPr>
          <w:rFonts w:ascii="Times New Roman" w:hAnsi="Times New Roman"/>
          <w:b/>
        </w:rPr>
      </w:pPr>
    </w:p>
    <w:tbl>
      <w:tblPr>
        <w:tblpPr w:leftFromText="180" w:rightFromText="180" w:vertAnchor="text" w:horzAnchor="margin" w:tblpX="-749" w:tblpY="15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192"/>
        <w:gridCol w:w="8534"/>
      </w:tblGrid>
      <w:tr w:rsidR="007477A6" w:rsidRPr="001C2FA0" w:rsidTr="007477A6">
        <w:tc>
          <w:tcPr>
            <w:tcW w:w="617" w:type="dxa"/>
          </w:tcPr>
          <w:p w:rsidR="007477A6" w:rsidRPr="001C2FA0" w:rsidRDefault="007477A6" w:rsidP="007477A6">
            <w:pPr>
              <w:spacing w:after="0" w:line="240" w:lineRule="auto"/>
              <w:jc w:val="center"/>
              <w:rPr>
                <w:rFonts w:ascii="Times New Roman" w:hAnsi="Times New Roman"/>
              </w:rPr>
            </w:pPr>
            <w:r w:rsidRPr="001C2FA0">
              <w:rPr>
                <w:rFonts w:ascii="Times New Roman" w:hAnsi="Times New Roman"/>
              </w:rPr>
              <w:t>1</w:t>
            </w:r>
          </w:p>
        </w:tc>
        <w:tc>
          <w:tcPr>
            <w:tcW w:w="1192" w:type="dxa"/>
          </w:tcPr>
          <w:p w:rsidR="007477A6" w:rsidRPr="001C2FA0" w:rsidRDefault="007477A6" w:rsidP="007477A6">
            <w:pPr>
              <w:spacing w:after="0" w:line="240" w:lineRule="auto"/>
              <w:jc w:val="center"/>
              <w:rPr>
                <w:rFonts w:ascii="Times New Roman" w:hAnsi="Times New Roman"/>
              </w:rPr>
            </w:pPr>
            <w:r w:rsidRPr="001C2FA0">
              <w:rPr>
                <w:rFonts w:ascii="Times New Roman" w:hAnsi="Times New Roman"/>
              </w:rPr>
              <w:t xml:space="preserve">Состав работ и основные требования </w:t>
            </w:r>
          </w:p>
        </w:tc>
        <w:tc>
          <w:tcPr>
            <w:tcW w:w="8534" w:type="dxa"/>
          </w:tcPr>
          <w:p w:rsidR="007477A6" w:rsidRPr="001C2FA0" w:rsidRDefault="007477A6" w:rsidP="007477A6">
            <w:pPr>
              <w:spacing w:after="0" w:line="240" w:lineRule="auto"/>
              <w:jc w:val="center"/>
              <w:rPr>
                <w:rFonts w:ascii="Times New Roman" w:hAnsi="Times New Roman"/>
                <w:b/>
                <w:lang w:eastAsia="en-US"/>
              </w:rPr>
            </w:pPr>
          </w:p>
          <w:p w:rsidR="007477A6" w:rsidRPr="006573B8" w:rsidRDefault="007477A6" w:rsidP="007477A6">
            <w:pPr>
              <w:rPr>
                <w:b/>
                <w:sz w:val="24"/>
                <w:szCs w:val="24"/>
              </w:rPr>
            </w:pPr>
            <w:r w:rsidRPr="006573B8">
              <w:rPr>
                <w:rFonts w:ascii="Times New Roman" w:hAnsi="Times New Roman"/>
                <w:b/>
                <w:sz w:val="24"/>
                <w:szCs w:val="24"/>
              </w:rPr>
              <w:t>Выполнение работ по</w:t>
            </w:r>
            <w:r w:rsidRPr="006573B8">
              <w:rPr>
                <w:b/>
                <w:sz w:val="24"/>
                <w:szCs w:val="24"/>
              </w:rPr>
              <w:t xml:space="preserve"> </w:t>
            </w:r>
            <w:r w:rsidRPr="006573B8">
              <w:rPr>
                <w:rFonts w:ascii="Times New Roman" w:hAnsi="Times New Roman"/>
                <w:b/>
                <w:sz w:val="24"/>
                <w:szCs w:val="24"/>
              </w:rPr>
              <w:t xml:space="preserve">монтажу, пуско-наладке и сдаче в эксплуатацию коммерческого узла учёта тепловой энергии на источнике теплоснабжения </w:t>
            </w:r>
          </w:p>
          <w:p w:rsidR="007477A6" w:rsidRPr="001C2FA0" w:rsidRDefault="007477A6" w:rsidP="007477A6">
            <w:pPr>
              <w:pStyle w:val="Times12"/>
              <w:jc w:val="left"/>
              <w:rPr>
                <w:sz w:val="22"/>
              </w:rPr>
            </w:pPr>
          </w:p>
        </w:tc>
      </w:tr>
      <w:tr w:rsidR="007477A6" w:rsidRPr="001C2FA0" w:rsidTr="007477A6">
        <w:tc>
          <w:tcPr>
            <w:tcW w:w="617" w:type="dxa"/>
          </w:tcPr>
          <w:p w:rsidR="007477A6" w:rsidRPr="001C2FA0" w:rsidRDefault="007477A6" w:rsidP="007477A6">
            <w:pPr>
              <w:spacing w:after="0" w:line="240" w:lineRule="auto"/>
              <w:jc w:val="center"/>
              <w:rPr>
                <w:rFonts w:ascii="Times New Roman" w:hAnsi="Times New Roman"/>
              </w:rPr>
            </w:pPr>
            <w:r w:rsidRPr="001C2FA0">
              <w:rPr>
                <w:rFonts w:ascii="Times New Roman" w:hAnsi="Times New Roman"/>
              </w:rPr>
              <w:t>2</w:t>
            </w:r>
          </w:p>
        </w:tc>
        <w:tc>
          <w:tcPr>
            <w:tcW w:w="1192" w:type="dxa"/>
          </w:tcPr>
          <w:p w:rsidR="007477A6" w:rsidRPr="001C2FA0" w:rsidRDefault="007477A6" w:rsidP="007477A6">
            <w:pPr>
              <w:spacing w:after="0" w:line="240" w:lineRule="auto"/>
              <w:jc w:val="center"/>
              <w:rPr>
                <w:rFonts w:ascii="Times New Roman" w:hAnsi="Times New Roman"/>
              </w:rPr>
            </w:pPr>
            <w:r w:rsidRPr="001C2FA0">
              <w:rPr>
                <w:rFonts w:ascii="Times New Roman" w:hAnsi="Times New Roman"/>
              </w:rPr>
              <w:t>Местонахождение объектов</w:t>
            </w:r>
          </w:p>
        </w:tc>
        <w:tc>
          <w:tcPr>
            <w:tcW w:w="8534" w:type="dxa"/>
          </w:tcPr>
          <w:p w:rsidR="007477A6" w:rsidRPr="001C2FA0" w:rsidRDefault="007477A6" w:rsidP="007477A6">
            <w:pPr>
              <w:tabs>
                <w:tab w:val="left" w:pos="709"/>
              </w:tabs>
              <w:spacing w:after="0" w:line="240" w:lineRule="auto"/>
              <w:contextualSpacing/>
              <w:rPr>
                <w:rFonts w:ascii="Times New Roman" w:hAnsi="Times New Roman"/>
              </w:rPr>
            </w:pPr>
            <w:r w:rsidRPr="001C2FA0">
              <w:rPr>
                <w:rFonts w:ascii="Times New Roman" w:hAnsi="Times New Roman"/>
              </w:rPr>
              <w:t xml:space="preserve">Угольная котельная по адресу: </w:t>
            </w:r>
          </w:p>
          <w:p w:rsidR="007477A6" w:rsidRPr="001C2FA0" w:rsidRDefault="007477A6" w:rsidP="007477A6">
            <w:pPr>
              <w:tabs>
                <w:tab w:val="left" w:pos="709"/>
              </w:tabs>
              <w:spacing w:after="0" w:line="240" w:lineRule="auto"/>
              <w:contextualSpacing/>
              <w:rPr>
                <w:rFonts w:ascii="Times New Roman" w:hAnsi="Times New Roman"/>
                <w:lang w:eastAsia="en-US"/>
              </w:rPr>
            </w:pPr>
            <w:r w:rsidRPr="001C2FA0">
              <w:rPr>
                <w:rFonts w:ascii="Times New Roman" w:hAnsi="Times New Roman"/>
              </w:rPr>
              <w:t xml:space="preserve">Ленинградская область Выборгский район поселок </w:t>
            </w:r>
            <w:proofErr w:type="spellStart"/>
            <w:r w:rsidRPr="001C2FA0">
              <w:rPr>
                <w:rFonts w:ascii="Times New Roman" w:hAnsi="Times New Roman"/>
              </w:rPr>
              <w:t>Вещёво</w:t>
            </w:r>
            <w:proofErr w:type="spellEnd"/>
            <w:r w:rsidRPr="001C2FA0">
              <w:rPr>
                <w:rFonts w:ascii="Times New Roman" w:hAnsi="Times New Roman"/>
              </w:rPr>
              <w:t xml:space="preserve"> (городок)</w:t>
            </w:r>
          </w:p>
        </w:tc>
      </w:tr>
      <w:tr w:rsidR="007477A6" w:rsidRPr="005F2AAA" w:rsidTr="007477A6">
        <w:tc>
          <w:tcPr>
            <w:tcW w:w="617" w:type="dxa"/>
          </w:tcPr>
          <w:p w:rsidR="007477A6" w:rsidRPr="005F2AAA" w:rsidRDefault="007477A6" w:rsidP="007477A6">
            <w:pPr>
              <w:spacing w:after="0" w:line="240" w:lineRule="auto"/>
              <w:jc w:val="center"/>
              <w:rPr>
                <w:rFonts w:ascii="Times New Roman" w:hAnsi="Times New Roman"/>
                <w:sz w:val="24"/>
              </w:rPr>
            </w:pPr>
            <w:r w:rsidRPr="005F2AAA">
              <w:rPr>
                <w:rFonts w:ascii="Times New Roman" w:hAnsi="Times New Roman"/>
                <w:sz w:val="24"/>
              </w:rPr>
              <w:t>3</w:t>
            </w:r>
          </w:p>
        </w:tc>
        <w:tc>
          <w:tcPr>
            <w:tcW w:w="1192" w:type="dxa"/>
          </w:tcPr>
          <w:p w:rsidR="007477A6" w:rsidRPr="005F2AAA" w:rsidRDefault="007477A6" w:rsidP="007477A6">
            <w:pPr>
              <w:spacing w:after="0" w:line="240" w:lineRule="auto"/>
              <w:jc w:val="center"/>
              <w:rPr>
                <w:rFonts w:ascii="Times New Roman" w:hAnsi="Times New Roman"/>
                <w:sz w:val="24"/>
              </w:rPr>
            </w:pPr>
            <w:r w:rsidRPr="005F2AAA">
              <w:rPr>
                <w:rFonts w:ascii="Times New Roman" w:hAnsi="Times New Roman"/>
                <w:sz w:val="24"/>
              </w:rPr>
              <w:t>Объемы работ</w:t>
            </w:r>
          </w:p>
        </w:tc>
        <w:tc>
          <w:tcPr>
            <w:tcW w:w="8534" w:type="dxa"/>
          </w:tcPr>
          <w:tbl>
            <w:tblPr>
              <w:tblW w:w="8140" w:type="dxa"/>
              <w:tblLayout w:type="fixed"/>
              <w:tblLook w:val="04A0" w:firstRow="1" w:lastRow="0" w:firstColumn="1" w:lastColumn="0" w:noHBand="0" w:noVBand="1"/>
            </w:tblPr>
            <w:tblGrid>
              <w:gridCol w:w="512"/>
              <w:gridCol w:w="6210"/>
              <w:gridCol w:w="1418"/>
            </w:tblGrid>
            <w:tr w:rsidR="007477A6" w:rsidRPr="001C2FA0" w:rsidTr="007477A6">
              <w:trPr>
                <w:trHeight w:val="253"/>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 xml:space="preserve">№ </w:t>
                  </w:r>
                  <w:proofErr w:type="spellStart"/>
                  <w:r w:rsidRPr="001C2FA0">
                    <w:rPr>
                      <w:rFonts w:ascii="Times New Roman" w:hAnsi="Times New Roman"/>
                      <w:sz w:val="20"/>
                      <w:szCs w:val="20"/>
                    </w:rPr>
                    <w:t>пп</w:t>
                  </w:r>
                  <w:proofErr w:type="spellEnd"/>
                </w:p>
              </w:tc>
              <w:tc>
                <w:tcPr>
                  <w:tcW w:w="6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Наименование работ и затрат, 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Кол</w:t>
                  </w:r>
                  <w:r>
                    <w:rPr>
                      <w:rFonts w:ascii="Times New Roman" w:hAnsi="Times New Roman"/>
                      <w:sz w:val="20"/>
                      <w:szCs w:val="20"/>
                    </w:rPr>
                    <w:t>-</w:t>
                  </w:r>
                  <w:r w:rsidRPr="001C2FA0">
                    <w:rPr>
                      <w:rFonts w:ascii="Times New Roman" w:hAnsi="Times New Roman"/>
                      <w:sz w:val="20"/>
                      <w:szCs w:val="20"/>
                    </w:rPr>
                    <w:t>во</w:t>
                  </w:r>
                </w:p>
              </w:tc>
            </w:tr>
            <w:tr w:rsidR="007477A6" w:rsidRPr="001C2FA0" w:rsidTr="007477A6">
              <w:trPr>
                <w:trHeight w:val="253"/>
              </w:trPr>
              <w:tc>
                <w:tcPr>
                  <w:tcW w:w="512"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c>
                <w:tcPr>
                  <w:tcW w:w="6210"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r>
            <w:tr w:rsidR="007477A6" w:rsidRPr="001C2FA0" w:rsidTr="007477A6">
              <w:trPr>
                <w:trHeight w:val="253"/>
              </w:trPr>
              <w:tc>
                <w:tcPr>
                  <w:tcW w:w="512"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c>
                <w:tcPr>
                  <w:tcW w:w="6210"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c>
                <w:tcPr>
                  <w:tcW w:w="6210" w:type="dxa"/>
                  <w:tcBorders>
                    <w:top w:val="nil"/>
                    <w:left w:val="nil"/>
                    <w:bottom w:val="single" w:sz="4" w:space="0" w:color="auto"/>
                    <w:right w:val="single" w:sz="4" w:space="0" w:color="auto"/>
                  </w:tcBorders>
                  <w:shd w:val="clear" w:color="auto" w:fill="auto"/>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1. Демонтажные работы</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Демонтаж. Ротаметр, счетчик, преобразователь, устанавливаемые на фланцевых соединениях, диаметр условного прохода: до 120 м</w:t>
                  </w:r>
                  <w:proofErr w:type="gramStart"/>
                  <w:r w:rsidRPr="001C2FA0">
                    <w:rPr>
                      <w:rFonts w:ascii="Times New Roman" w:hAnsi="Times New Roman"/>
                      <w:sz w:val="20"/>
                      <w:szCs w:val="20"/>
                    </w:rPr>
                    <w:t>м(</w:t>
                  </w:r>
                  <w:proofErr w:type="gramEnd"/>
                  <w:r w:rsidRPr="001C2FA0">
                    <w:rPr>
                      <w:rFonts w:ascii="Times New Roman" w:hAnsi="Times New Roman"/>
                      <w:sz w:val="20"/>
                      <w:szCs w:val="20"/>
                    </w:rPr>
                    <w:t>прим.100мм)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Демонтаж. Ротаметр, счетчик, преобразователь, устанавливаемые на фланцевых соединениях, диаметр условного прохода: до 32 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Разборка трубопроводов из </w:t>
                  </w:r>
                  <w:proofErr w:type="spellStart"/>
                  <w:r w:rsidRPr="001C2FA0">
                    <w:rPr>
                      <w:rFonts w:ascii="Times New Roman" w:hAnsi="Times New Roman"/>
                      <w:sz w:val="20"/>
                      <w:szCs w:val="20"/>
                    </w:rPr>
                    <w:t>водогазопроводных</w:t>
                  </w:r>
                  <w:proofErr w:type="spellEnd"/>
                  <w:r w:rsidRPr="001C2FA0">
                    <w:rPr>
                      <w:rFonts w:ascii="Times New Roman" w:hAnsi="Times New Roman"/>
                      <w:sz w:val="20"/>
                      <w:szCs w:val="20"/>
                    </w:rPr>
                    <w:t xml:space="preserve"> труб в зданиях и сооружениях: на сварке диаметром до 150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0,06</w:t>
                  </w:r>
                  <w:r w:rsidRPr="001C2FA0">
                    <w:rPr>
                      <w:rFonts w:ascii="Times New Roman" w:hAnsi="Times New Roman"/>
                      <w:i/>
                      <w:iCs/>
                      <w:sz w:val="20"/>
                      <w:szCs w:val="20"/>
                    </w:rPr>
                    <w:br/>
                    <w:t>6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Демонтаж фитинга </w:t>
                  </w:r>
                  <w:proofErr w:type="spellStart"/>
                  <w:r w:rsidRPr="001C2FA0">
                    <w:rPr>
                      <w:rFonts w:ascii="Times New Roman" w:hAnsi="Times New Roman"/>
                      <w:sz w:val="20"/>
                      <w:szCs w:val="20"/>
                    </w:rPr>
                    <w:t>Ду</w:t>
                  </w:r>
                  <w:proofErr w:type="spellEnd"/>
                  <w:r w:rsidRPr="001C2FA0">
                    <w:rPr>
                      <w:rFonts w:ascii="Times New Roman" w:hAnsi="Times New Roman"/>
                      <w:sz w:val="20"/>
                      <w:szCs w:val="20"/>
                    </w:rPr>
                    <w:t xml:space="preserve"> 15мм и </w:t>
                  </w:r>
                  <w:proofErr w:type="spellStart"/>
                  <w:r w:rsidRPr="001C2FA0">
                    <w:rPr>
                      <w:rFonts w:ascii="Times New Roman" w:hAnsi="Times New Roman"/>
                      <w:sz w:val="20"/>
                      <w:szCs w:val="20"/>
                    </w:rPr>
                    <w:t>Ду</w:t>
                  </w:r>
                  <w:proofErr w:type="spellEnd"/>
                  <w:r w:rsidRPr="001C2FA0">
                    <w:rPr>
                      <w:rFonts w:ascii="Times New Roman" w:hAnsi="Times New Roman"/>
                      <w:sz w:val="20"/>
                      <w:szCs w:val="20"/>
                    </w:rPr>
                    <w:t xml:space="preserve"> 50мм. Прибор, устанавливаемый на резьбовых соединениях, масса: до 1,5 кг</w:t>
                  </w:r>
                  <w:r w:rsidRPr="001C2FA0">
                    <w:rPr>
                      <w:rFonts w:ascii="Times New Roman" w:hAnsi="Times New Roman"/>
                      <w:sz w:val="20"/>
                      <w:szCs w:val="20"/>
                    </w:rPr>
                    <w:br/>
                    <w:t xml:space="preserve">(1 шт.) </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5</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Демонтаж. Установка фланцевых соединений на стальных трубопроводах диаметром: 80 мм</w:t>
                  </w:r>
                  <w:r w:rsidRPr="001C2FA0">
                    <w:rPr>
                      <w:rFonts w:ascii="Times New Roman" w:hAnsi="Times New Roman"/>
                      <w:sz w:val="20"/>
                      <w:szCs w:val="20"/>
                    </w:rPr>
                    <w:br/>
                    <w:t xml:space="preserve">(1 соединение) </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6</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Демонтаж отводов. Установка фасонных частей стальных сварных диаметром: 100-250 мм</w:t>
                  </w:r>
                  <w:r w:rsidRPr="001C2FA0">
                    <w:rPr>
                      <w:rFonts w:ascii="Times New Roman" w:hAnsi="Times New Roman"/>
                      <w:sz w:val="20"/>
                      <w:szCs w:val="20"/>
                    </w:rPr>
                    <w:br/>
                    <w:t xml:space="preserve">(1 т фасонных частей) </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0,00299</w:t>
                  </w:r>
                  <w:r w:rsidRPr="001C2FA0">
                    <w:rPr>
                      <w:rFonts w:ascii="Times New Roman" w:hAnsi="Times New Roman"/>
                      <w:i/>
                      <w:iCs/>
                      <w:sz w:val="20"/>
                      <w:szCs w:val="20"/>
                    </w:rPr>
                    <w:br/>
                    <w:t>2,99/1000</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2. Монтаж (демонтированных ранее фитингов стальных, перехода)</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7</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Прибор, устанавливаемый на резьбовых соединениях, масса: до 1,5 кг (фитинг стальной ДУ 15мм и </w:t>
                  </w:r>
                  <w:proofErr w:type="spellStart"/>
                  <w:r w:rsidRPr="001C2FA0">
                    <w:rPr>
                      <w:rFonts w:ascii="Times New Roman" w:hAnsi="Times New Roman"/>
                      <w:sz w:val="20"/>
                      <w:szCs w:val="20"/>
                    </w:rPr>
                    <w:t>Ду</w:t>
                  </w:r>
                  <w:proofErr w:type="spellEnd"/>
                  <w:r w:rsidRPr="001C2FA0">
                    <w:rPr>
                      <w:rFonts w:ascii="Times New Roman" w:hAnsi="Times New Roman"/>
                      <w:sz w:val="20"/>
                      <w:szCs w:val="20"/>
                    </w:rPr>
                    <w:t xml:space="preserve"> 50мм) (1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фланцевых соединений на стальных трубопроводах диаметром: 80 мм</w:t>
                  </w:r>
                  <w:r w:rsidRPr="001C2FA0">
                    <w:rPr>
                      <w:rFonts w:ascii="Times New Roman" w:hAnsi="Times New Roman"/>
                      <w:sz w:val="20"/>
                      <w:szCs w:val="20"/>
                    </w:rPr>
                    <w:br/>
                    <w:t>(1 соединение)</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3. Трубопроводная арматура</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Прокладка трубопроводов отопления и водоснабжения из стальных электросварных труб диаметром: 150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0,025</w:t>
                  </w:r>
                  <w:r w:rsidRPr="001C2FA0">
                    <w:rPr>
                      <w:rFonts w:ascii="Times New Roman" w:hAnsi="Times New Roman"/>
                      <w:i/>
                      <w:iCs/>
                      <w:sz w:val="20"/>
                      <w:szCs w:val="20"/>
                    </w:rPr>
                    <w:br/>
                    <w:t>2,5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Прокладка трубопроводов отопления и водоснабжения из стальных электросварных труб диаметром: 50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0,16</w:t>
                  </w:r>
                  <w:r w:rsidRPr="001C2FA0">
                    <w:rPr>
                      <w:rFonts w:ascii="Times New Roman" w:hAnsi="Times New Roman"/>
                      <w:i/>
                      <w:iCs/>
                      <w:sz w:val="20"/>
                      <w:szCs w:val="20"/>
                    </w:rPr>
                    <w:br/>
                    <w:t>16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roofErr w:type="spellStart"/>
                  <w:r w:rsidRPr="001C2FA0">
                    <w:rPr>
                      <w:rFonts w:ascii="Times New Roman" w:hAnsi="Times New Roman"/>
                      <w:sz w:val="20"/>
                      <w:szCs w:val="20"/>
                    </w:rPr>
                    <w:t>Огрунтовка</w:t>
                  </w:r>
                  <w:proofErr w:type="spellEnd"/>
                  <w:r w:rsidRPr="001C2FA0">
                    <w:rPr>
                      <w:rFonts w:ascii="Times New Roman" w:hAnsi="Times New Roman"/>
                      <w:sz w:val="20"/>
                      <w:szCs w:val="20"/>
                    </w:rPr>
                    <w:t xml:space="preserve"> металлических поверхностей за один раз: грунтовкой ГФ-021</w:t>
                  </w:r>
                  <w:r w:rsidRPr="001C2FA0">
                    <w:rPr>
                      <w:rFonts w:ascii="Times New Roman" w:hAnsi="Times New Roman"/>
                      <w:sz w:val="20"/>
                      <w:szCs w:val="20"/>
                    </w:rPr>
                    <w:br/>
                    <w:t>(100 м</w:t>
                  </w:r>
                  <w:proofErr w:type="gramStart"/>
                  <w:r w:rsidRPr="001C2FA0">
                    <w:rPr>
                      <w:rFonts w:ascii="Times New Roman" w:hAnsi="Times New Roman"/>
                      <w:sz w:val="20"/>
                      <w:szCs w:val="20"/>
                    </w:rPr>
                    <w:t>2</w:t>
                  </w:r>
                  <w:proofErr w:type="gramEnd"/>
                  <w:r w:rsidRPr="001C2FA0">
                    <w:rPr>
                      <w:rFonts w:ascii="Times New Roman" w:hAnsi="Times New Roman"/>
                      <w:sz w:val="20"/>
                      <w:szCs w:val="20"/>
                    </w:rPr>
                    <w:t xml:space="preserve"> окрашиваемой поверхности)</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0,06</w:t>
                  </w:r>
                  <w:r w:rsidRPr="001C2FA0">
                    <w:rPr>
                      <w:rFonts w:ascii="Times New Roman" w:hAnsi="Times New Roman"/>
                      <w:i/>
                      <w:iCs/>
                      <w:sz w:val="20"/>
                      <w:szCs w:val="20"/>
                    </w:rPr>
                    <w:br/>
                    <w:t>6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Окраска металлических </w:t>
                  </w:r>
                  <w:proofErr w:type="spellStart"/>
                  <w:r w:rsidRPr="001C2FA0">
                    <w:rPr>
                      <w:rFonts w:ascii="Times New Roman" w:hAnsi="Times New Roman"/>
                      <w:sz w:val="20"/>
                      <w:szCs w:val="20"/>
                    </w:rPr>
                    <w:t>огрунтованных</w:t>
                  </w:r>
                  <w:proofErr w:type="spellEnd"/>
                  <w:r w:rsidRPr="001C2FA0">
                    <w:rPr>
                      <w:rFonts w:ascii="Times New Roman" w:hAnsi="Times New Roman"/>
                      <w:sz w:val="20"/>
                      <w:szCs w:val="20"/>
                    </w:rPr>
                    <w:t xml:space="preserve"> поверхностей: эмалью ПФ-115</w:t>
                  </w:r>
                  <w:r w:rsidRPr="001C2FA0">
                    <w:rPr>
                      <w:rFonts w:ascii="Times New Roman" w:hAnsi="Times New Roman"/>
                      <w:sz w:val="20"/>
                      <w:szCs w:val="20"/>
                    </w:rPr>
                    <w:br/>
                    <w:t>(100 м</w:t>
                  </w:r>
                  <w:proofErr w:type="gramStart"/>
                  <w:r w:rsidRPr="001C2FA0">
                    <w:rPr>
                      <w:rFonts w:ascii="Times New Roman" w:hAnsi="Times New Roman"/>
                      <w:sz w:val="20"/>
                      <w:szCs w:val="20"/>
                    </w:rPr>
                    <w:t>2</w:t>
                  </w:r>
                  <w:proofErr w:type="gramEnd"/>
                  <w:r w:rsidRPr="001C2FA0">
                    <w:rPr>
                      <w:rFonts w:ascii="Times New Roman" w:hAnsi="Times New Roman"/>
                      <w:sz w:val="20"/>
                      <w:szCs w:val="20"/>
                    </w:rPr>
                    <w:t xml:space="preserve"> окрашиваемой поверхности)</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0,06</w:t>
                  </w:r>
                  <w:r w:rsidRPr="001C2FA0">
                    <w:rPr>
                      <w:rFonts w:ascii="Times New Roman" w:hAnsi="Times New Roman"/>
                      <w:i/>
                      <w:iCs/>
                      <w:sz w:val="20"/>
                      <w:szCs w:val="20"/>
                    </w:rPr>
                    <w:br/>
                    <w:t>6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Изоляция трубопроводов цилиндрами и полуцилиндрами из минеральной ваты на </w:t>
                  </w:r>
                  <w:proofErr w:type="gramStart"/>
                  <w:r w:rsidRPr="001C2FA0">
                    <w:rPr>
                      <w:rFonts w:ascii="Times New Roman" w:hAnsi="Times New Roman"/>
                      <w:sz w:val="20"/>
                      <w:szCs w:val="20"/>
                    </w:rPr>
                    <w:t>синтетическом</w:t>
                  </w:r>
                  <w:proofErr w:type="gramEnd"/>
                  <w:r w:rsidRPr="001C2FA0">
                    <w:rPr>
                      <w:rFonts w:ascii="Times New Roman" w:hAnsi="Times New Roman"/>
                      <w:sz w:val="20"/>
                      <w:szCs w:val="20"/>
                    </w:rPr>
                    <w:t xml:space="preserve"> связующем</w:t>
                  </w:r>
                  <w:r w:rsidRPr="001C2FA0">
                    <w:rPr>
                      <w:rFonts w:ascii="Times New Roman" w:hAnsi="Times New Roman"/>
                      <w:sz w:val="20"/>
                      <w:szCs w:val="20"/>
                    </w:rPr>
                    <w:br/>
                    <w:t>(1 м3 изоляции)</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0,1875</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lastRenderedPageBreak/>
                    <w:t>14</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Монтаж опорных конструкций: для крепления трубопроводов внутри зданий и сооружений массой до 0,1 т</w:t>
                  </w:r>
                  <w:r w:rsidRPr="001C2FA0">
                    <w:rPr>
                      <w:rFonts w:ascii="Times New Roman" w:hAnsi="Times New Roman"/>
                      <w:sz w:val="20"/>
                      <w:szCs w:val="20"/>
                    </w:rPr>
                    <w:br/>
                    <w:t>(1 т конструкций)</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0,03557</w:t>
                  </w:r>
                  <w:r w:rsidRPr="001C2FA0">
                    <w:rPr>
                      <w:rFonts w:ascii="Times New Roman" w:hAnsi="Times New Roman"/>
                      <w:i/>
                      <w:iCs/>
                      <w:sz w:val="20"/>
                      <w:szCs w:val="20"/>
                    </w:rPr>
                    <w:br/>
                    <w:t>35,57/1000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15</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Гидравлическое испытание трубопроводов систем отопления, водопровода и горячего водоснабжения диаметром: до 50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0,16</w:t>
                  </w:r>
                  <w:r w:rsidRPr="001C2FA0">
                    <w:rPr>
                      <w:rFonts w:ascii="Times New Roman" w:hAnsi="Times New Roman"/>
                      <w:i/>
                      <w:iCs/>
                      <w:sz w:val="20"/>
                      <w:szCs w:val="20"/>
                    </w:rPr>
                    <w:br/>
                    <w:t>16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16</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Гидравлическое испытание трубопроводов систем отопления, водопровода и горячего водоснабжения диаметром: до 200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0,025</w:t>
                  </w:r>
                  <w:r w:rsidRPr="001C2FA0">
                    <w:rPr>
                      <w:rFonts w:ascii="Times New Roman" w:hAnsi="Times New Roman"/>
                      <w:i/>
                      <w:iCs/>
                      <w:sz w:val="20"/>
                      <w:szCs w:val="20"/>
                    </w:rPr>
                    <w:br/>
                    <w:t>2,5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17</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Врезка в действующие внутренние сети трубопроводов отопления и водоснабжения диаметром: 20 мм</w:t>
                  </w:r>
                  <w:r w:rsidRPr="001C2FA0">
                    <w:rPr>
                      <w:rFonts w:ascii="Times New Roman" w:hAnsi="Times New Roman"/>
                      <w:sz w:val="20"/>
                      <w:szCs w:val="20"/>
                    </w:rPr>
                    <w:br/>
                    <w:t>(1 врезка)</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Прокладка трубопроводов водоснабжения из многослойных </w:t>
                  </w:r>
                  <w:proofErr w:type="spellStart"/>
                  <w:r w:rsidRPr="001C2FA0">
                    <w:rPr>
                      <w:rFonts w:ascii="Times New Roman" w:hAnsi="Times New Roman"/>
                      <w:sz w:val="20"/>
                      <w:szCs w:val="20"/>
                    </w:rPr>
                    <w:t>металлополимерных</w:t>
                  </w:r>
                  <w:proofErr w:type="spellEnd"/>
                  <w:r w:rsidRPr="001C2FA0">
                    <w:rPr>
                      <w:rFonts w:ascii="Times New Roman" w:hAnsi="Times New Roman"/>
                      <w:sz w:val="20"/>
                      <w:szCs w:val="20"/>
                    </w:rPr>
                    <w:t xml:space="preserve"> труб диаметром: 20 мм</w:t>
                  </w:r>
                  <w:r w:rsidRPr="001C2FA0">
                    <w:rPr>
                      <w:rFonts w:ascii="Times New Roman" w:hAnsi="Times New Roman"/>
                      <w:sz w:val="20"/>
                      <w:szCs w:val="20"/>
                    </w:rPr>
                    <w:br/>
                    <w:t>(100 м трубопровода)</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0,15</w:t>
                  </w:r>
                  <w:r w:rsidRPr="001C2FA0">
                    <w:rPr>
                      <w:rFonts w:ascii="Times New Roman" w:hAnsi="Times New Roman"/>
                      <w:i/>
                      <w:iCs/>
                      <w:sz w:val="20"/>
                      <w:szCs w:val="20"/>
                    </w:rPr>
                    <w:br/>
                    <w:t>15 / 100</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4. Трубопроводная арматура</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Бобышки, штуцеры на условное давление: до 10 МПа</w:t>
                  </w:r>
                  <w:r w:rsidRPr="001C2FA0">
                    <w:rPr>
                      <w:rFonts w:ascii="Times New Roman" w:hAnsi="Times New Roman"/>
                      <w:sz w:val="20"/>
                      <w:szCs w:val="20"/>
                    </w:rPr>
                    <w:br/>
                    <w:t>(100 шт.)</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0,11</w:t>
                  </w:r>
                  <w:r w:rsidRPr="001C2FA0">
                    <w:rPr>
                      <w:rFonts w:ascii="Times New Roman" w:hAnsi="Times New Roman"/>
                      <w:i/>
                      <w:iCs/>
                      <w:sz w:val="20"/>
                      <w:szCs w:val="20"/>
                    </w:rPr>
                    <w:br/>
                    <w:t>11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вентилей и клапанов обратных муфтовых диаметром: до 20 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вентилей, задвижек, затворов, клапанов обратных, кранов проходных на трубопроводах из стальных труб диаметром: до 150 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вентилей, задвижек, затворов, клапанов обратных, кранов проходных на трубопроводах из стальных труб диаметром: до 50 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фланцевых соединений на стальных трубопроводах диаметром: 50 мм</w:t>
                  </w:r>
                  <w:r w:rsidRPr="001C2FA0">
                    <w:rPr>
                      <w:rFonts w:ascii="Times New Roman" w:hAnsi="Times New Roman"/>
                      <w:sz w:val="20"/>
                      <w:szCs w:val="20"/>
                    </w:rPr>
                    <w:br/>
                    <w:t>(1 соединение)</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24</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фильтров диаметром</w:t>
                  </w:r>
                  <w:proofErr w:type="gramStart"/>
                  <w:r w:rsidRPr="001C2FA0">
                    <w:rPr>
                      <w:rFonts w:ascii="Times New Roman" w:hAnsi="Times New Roman"/>
                      <w:sz w:val="20"/>
                      <w:szCs w:val="20"/>
                    </w:rPr>
                    <w:t xml:space="preserve"> :</w:t>
                  </w:r>
                  <w:proofErr w:type="gramEnd"/>
                  <w:r w:rsidRPr="001C2FA0">
                    <w:rPr>
                      <w:rFonts w:ascii="Times New Roman" w:hAnsi="Times New Roman"/>
                      <w:sz w:val="20"/>
                      <w:szCs w:val="20"/>
                    </w:rPr>
                    <w:t xml:space="preserve"> 50 мм</w:t>
                  </w:r>
                  <w:r w:rsidRPr="001C2FA0">
                    <w:rPr>
                      <w:rFonts w:ascii="Times New Roman" w:hAnsi="Times New Roman"/>
                      <w:sz w:val="20"/>
                      <w:szCs w:val="20"/>
                    </w:rPr>
                    <w:br/>
                    <w:t>(10 фильтров)</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25</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фланцевых соединений на стальных трубопроводах диаметром: 150 мм(1 соединение)</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26</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Установка фильтров диаметром</w:t>
                  </w:r>
                  <w:proofErr w:type="gramStart"/>
                  <w:r w:rsidRPr="001C2FA0">
                    <w:rPr>
                      <w:rFonts w:ascii="Times New Roman" w:hAnsi="Times New Roman"/>
                      <w:sz w:val="20"/>
                      <w:szCs w:val="20"/>
                    </w:rPr>
                    <w:t xml:space="preserve"> :</w:t>
                  </w:r>
                  <w:proofErr w:type="gramEnd"/>
                  <w:r w:rsidRPr="001C2FA0">
                    <w:rPr>
                      <w:rFonts w:ascii="Times New Roman" w:hAnsi="Times New Roman"/>
                      <w:sz w:val="20"/>
                      <w:szCs w:val="20"/>
                    </w:rPr>
                    <w:t xml:space="preserve"> 150 мм</w:t>
                  </w:r>
                  <w:r w:rsidRPr="001C2FA0">
                    <w:rPr>
                      <w:rFonts w:ascii="Times New Roman" w:hAnsi="Times New Roman"/>
                      <w:sz w:val="20"/>
                      <w:szCs w:val="20"/>
                    </w:rPr>
                    <w:br/>
                    <w:t>(10 фильтров)</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0,2</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5. Электромонтажные работы</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27</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proofErr w:type="gramStart"/>
                  <w:r w:rsidRPr="001C2FA0">
                    <w:rPr>
                      <w:rFonts w:ascii="Times New Roman" w:hAnsi="Times New Roman"/>
                      <w:sz w:val="20"/>
                      <w:szCs w:val="20"/>
                    </w:rPr>
                    <w:t>Профиль</w:t>
                  </w:r>
                  <w:proofErr w:type="gramEnd"/>
                  <w:r w:rsidRPr="001C2FA0">
                    <w:rPr>
                      <w:rFonts w:ascii="Times New Roman" w:hAnsi="Times New Roman"/>
                      <w:sz w:val="20"/>
                      <w:szCs w:val="20"/>
                    </w:rPr>
                    <w:t xml:space="preserve"> перфорированный монтажный длиной 2 м</w:t>
                  </w:r>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0,15</w:t>
                  </w:r>
                  <w:r w:rsidRPr="001C2FA0">
                    <w:rPr>
                      <w:rFonts w:ascii="Times New Roman" w:hAnsi="Times New Roman"/>
                      <w:i/>
                      <w:iCs/>
                      <w:sz w:val="20"/>
                      <w:szCs w:val="20"/>
                    </w:rPr>
                    <w:br/>
                    <w:t>(5*3)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Провод в лотках, сечением: до 6 мм</w:t>
                  </w:r>
                  <w:proofErr w:type="gramStart"/>
                  <w:r w:rsidRPr="001C2FA0">
                    <w:rPr>
                      <w:rFonts w:ascii="Times New Roman" w:hAnsi="Times New Roman"/>
                      <w:sz w:val="20"/>
                      <w:szCs w:val="20"/>
                    </w:rPr>
                    <w:t>2</w:t>
                  </w:r>
                  <w:proofErr w:type="gramEnd"/>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0,6</w:t>
                  </w:r>
                  <w:r w:rsidRPr="001C2FA0">
                    <w:rPr>
                      <w:rFonts w:ascii="Times New Roman" w:hAnsi="Times New Roman"/>
                      <w:i/>
                      <w:iCs/>
                      <w:sz w:val="20"/>
                      <w:szCs w:val="20"/>
                    </w:rPr>
                    <w:br/>
                    <w:t>60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Короба пластмассовые: шириной до 40 мм</w:t>
                  </w:r>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0,015</w:t>
                  </w:r>
                  <w:r w:rsidRPr="001C2FA0">
                    <w:rPr>
                      <w:rFonts w:ascii="Times New Roman" w:hAnsi="Times New Roman"/>
                      <w:i/>
                      <w:iCs/>
                      <w:sz w:val="20"/>
                      <w:szCs w:val="20"/>
                    </w:rPr>
                    <w:br/>
                    <w:t>1,5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Провод в лотках, сечением: до 6 мм</w:t>
                  </w:r>
                  <w:proofErr w:type="gramStart"/>
                  <w:r w:rsidRPr="001C2FA0">
                    <w:rPr>
                      <w:rFonts w:ascii="Times New Roman" w:hAnsi="Times New Roman"/>
                      <w:sz w:val="20"/>
                      <w:szCs w:val="20"/>
                    </w:rPr>
                    <w:t>2</w:t>
                  </w:r>
                  <w:proofErr w:type="gramEnd"/>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w:t>
                  </w:r>
                  <w:r w:rsidRPr="001C2FA0">
                    <w:rPr>
                      <w:rFonts w:ascii="Times New Roman" w:hAnsi="Times New Roman"/>
                      <w:i/>
                      <w:iCs/>
                      <w:sz w:val="20"/>
                      <w:szCs w:val="20"/>
                    </w:rPr>
                    <w:br/>
                    <w:t>10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Рукав металлический наружным диаметром: до 48 мм</w:t>
                  </w:r>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0,8</w:t>
                  </w:r>
                  <w:r w:rsidRPr="001C2FA0">
                    <w:rPr>
                      <w:rFonts w:ascii="Times New Roman" w:hAnsi="Times New Roman"/>
                      <w:i/>
                      <w:iCs/>
                      <w:sz w:val="20"/>
                      <w:szCs w:val="20"/>
                    </w:rPr>
                    <w:br/>
                    <w:t>80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1C2FA0">
                    <w:rPr>
                      <w:rFonts w:ascii="Times New Roman" w:hAnsi="Times New Roman"/>
                      <w:sz w:val="20"/>
                      <w:szCs w:val="20"/>
                    </w:rPr>
                    <w:t>2</w:t>
                  </w:r>
                  <w:proofErr w:type="gramEnd"/>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0,8</w:t>
                  </w:r>
                  <w:r w:rsidRPr="001C2FA0">
                    <w:rPr>
                      <w:rFonts w:ascii="Times New Roman" w:hAnsi="Times New Roman"/>
                      <w:i/>
                      <w:iCs/>
                      <w:sz w:val="20"/>
                      <w:szCs w:val="20"/>
                    </w:rPr>
                    <w:br/>
                    <w:t>80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или аппарат</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7</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Розетка штепсельная: </w:t>
                  </w:r>
                  <w:proofErr w:type="spellStart"/>
                  <w:r w:rsidRPr="001C2FA0">
                    <w:rPr>
                      <w:rFonts w:ascii="Times New Roman" w:hAnsi="Times New Roman"/>
                      <w:sz w:val="20"/>
                      <w:szCs w:val="20"/>
                    </w:rPr>
                    <w:t>неутопленного</w:t>
                  </w:r>
                  <w:proofErr w:type="spellEnd"/>
                  <w:r w:rsidRPr="001C2FA0">
                    <w:rPr>
                      <w:rFonts w:ascii="Times New Roman" w:hAnsi="Times New Roman"/>
                      <w:sz w:val="20"/>
                      <w:szCs w:val="20"/>
                    </w:rPr>
                    <w:t xml:space="preserve"> типа при открытой проводке</w:t>
                  </w:r>
                  <w:r w:rsidRPr="001C2FA0">
                    <w:rPr>
                      <w:rFonts w:ascii="Times New Roman" w:hAnsi="Times New Roman"/>
                      <w:sz w:val="20"/>
                      <w:szCs w:val="20"/>
                    </w:rPr>
                    <w:br/>
                    <w:t>(100 шт.)</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0,01</w:t>
                  </w:r>
                  <w:r w:rsidRPr="001C2FA0">
                    <w:rPr>
                      <w:rFonts w:ascii="Times New Roman" w:hAnsi="Times New Roman"/>
                      <w:i/>
                      <w:iCs/>
                      <w:sz w:val="20"/>
                      <w:szCs w:val="20"/>
                    </w:rPr>
                    <w:br/>
                    <w:t>1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Шкаф (пульт) управления навесной, высота, ширина и глубина: до 600х600х350 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измерения и защиты, количество подключаемых концов: до 2</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Приборы, устанавливаемые на металлоконструкциях, щитах и пультах, масса: до 5 кг</w:t>
                  </w:r>
                  <w:r w:rsidRPr="001C2FA0">
                    <w:rPr>
                      <w:rFonts w:ascii="Times New Roman" w:hAnsi="Times New Roman"/>
                      <w:sz w:val="20"/>
                      <w:szCs w:val="20"/>
                    </w:rPr>
                    <w:br/>
                  </w:r>
                  <w:r w:rsidRPr="001C2FA0">
                    <w:rPr>
                      <w:rFonts w:ascii="Times New Roman" w:hAnsi="Times New Roman"/>
                      <w:sz w:val="20"/>
                      <w:szCs w:val="20"/>
                    </w:rPr>
                    <w:lastRenderedPageBreak/>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lastRenderedPageBreak/>
                    <w:t>3</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lastRenderedPageBreak/>
                    <w:t>33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Разводка по устройствам и подключение жил кабелей или проводов сечением: до 10 мм</w:t>
                  </w:r>
                  <w:proofErr w:type="gramStart"/>
                  <w:r w:rsidRPr="001C2FA0">
                    <w:rPr>
                      <w:rFonts w:ascii="Times New Roman" w:hAnsi="Times New Roman"/>
                      <w:sz w:val="20"/>
                      <w:szCs w:val="20"/>
                    </w:rPr>
                    <w:t>2</w:t>
                  </w:r>
                  <w:proofErr w:type="gramEnd"/>
                  <w:r w:rsidRPr="001C2FA0">
                    <w:rPr>
                      <w:rFonts w:ascii="Times New Roman" w:hAnsi="Times New Roman"/>
                      <w:sz w:val="20"/>
                      <w:szCs w:val="20"/>
                    </w:rPr>
                    <w:br/>
                    <w:t>(100 жил)</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0,36</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Заземлитель вертикальный из круглой стали диаметром: 12 мм</w:t>
                  </w:r>
                  <w:r w:rsidRPr="001C2FA0">
                    <w:rPr>
                      <w:rFonts w:ascii="Times New Roman" w:hAnsi="Times New Roman"/>
                      <w:sz w:val="20"/>
                      <w:szCs w:val="20"/>
                    </w:rPr>
                    <w:br/>
                    <w:t>(10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34</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Заземлитель горизонтальный из стали: полосовой сечением 160 мм</w:t>
                  </w:r>
                  <w:proofErr w:type="gramStart"/>
                  <w:r w:rsidRPr="001C2FA0">
                    <w:rPr>
                      <w:rFonts w:ascii="Times New Roman" w:hAnsi="Times New Roman"/>
                      <w:sz w:val="20"/>
                      <w:szCs w:val="20"/>
                    </w:rPr>
                    <w:t>2</w:t>
                  </w:r>
                  <w:proofErr w:type="gramEnd"/>
                  <w:r w:rsidRPr="001C2FA0">
                    <w:rPr>
                      <w:rFonts w:ascii="Times New Roman" w:hAnsi="Times New Roman"/>
                      <w:sz w:val="20"/>
                      <w:szCs w:val="20"/>
                    </w:rPr>
                    <w:br/>
                    <w:t>(100 м)</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0,18</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6. Комплект теплосчетчика</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35</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устанавливаемый на резьбовых соединениях, масса: до 1,5 кг</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36</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Бобышки, штуцеры на условное давление: до 10 МПа</w:t>
                  </w:r>
                  <w:r w:rsidRPr="001C2FA0">
                    <w:rPr>
                      <w:rFonts w:ascii="Times New Roman" w:hAnsi="Times New Roman"/>
                      <w:sz w:val="20"/>
                      <w:szCs w:val="20"/>
                    </w:rPr>
                    <w:br/>
                    <w:t>(100 шт.)</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0,03</w:t>
                  </w:r>
                  <w:r w:rsidRPr="001C2FA0">
                    <w:rPr>
                      <w:rFonts w:ascii="Times New Roman" w:hAnsi="Times New Roman"/>
                      <w:i/>
                      <w:iCs/>
                      <w:sz w:val="20"/>
                      <w:szCs w:val="20"/>
                    </w:rPr>
                    <w:br/>
                    <w:t>3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37</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устанавливаемый на резьбовых соединениях, масса: до 1,5 кг (датчик давления)</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Ротаметр, счетчик, преобразователь, устанавливаемые на фланцевых соединениях, диаметр условного прохода: до 120 мм (расходомер </w:t>
                  </w:r>
                  <w:proofErr w:type="spellStart"/>
                  <w:r w:rsidRPr="001C2FA0">
                    <w:rPr>
                      <w:rFonts w:ascii="Times New Roman" w:hAnsi="Times New Roman"/>
                      <w:sz w:val="20"/>
                      <w:szCs w:val="20"/>
                    </w:rPr>
                    <w:t>Ду</w:t>
                  </w:r>
                  <w:proofErr w:type="spellEnd"/>
                  <w:r w:rsidRPr="001C2FA0">
                    <w:rPr>
                      <w:rFonts w:ascii="Times New Roman" w:hAnsi="Times New Roman"/>
                      <w:sz w:val="20"/>
                      <w:szCs w:val="20"/>
                    </w:rPr>
                    <w:t>=100мм)</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Добавлять на каждый последующий стык свыше одного, диаметр трубопровода: 100 мм</w:t>
                  </w:r>
                  <w:r w:rsidRPr="001C2FA0">
                    <w:rPr>
                      <w:rFonts w:ascii="Times New Roman" w:hAnsi="Times New Roman"/>
                      <w:sz w:val="20"/>
                      <w:szCs w:val="20"/>
                    </w:rPr>
                    <w:br/>
                    <w:t>(1 стык)</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Ротаметр, счетчик, преобразователь, устанавливаемые на фланцевых соединениях, диаметр условного прохода: до 32 мм (расходомер)</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Добавлять на каждый последующий стык свыше одного, диаметр трубопровода: 50 мм</w:t>
                  </w:r>
                  <w:r w:rsidRPr="001C2FA0">
                    <w:rPr>
                      <w:rFonts w:ascii="Times New Roman" w:hAnsi="Times New Roman"/>
                      <w:sz w:val="20"/>
                      <w:szCs w:val="20"/>
                    </w:rPr>
                    <w:br/>
                    <w:t>(1 стык)</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2</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42</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Приборы, устанавливаемые на металлоконструкциях, щитах и пультах, масса: до 5 кг</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43</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Приборы, устанавливаемые на металлоконструкциях, щитах и пультах, масса: до 5 кг</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7. Средства контроля параметров теплоносителя</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44</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Бобышки, штуцеры на условное давление: до 10 МПа</w:t>
                  </w:r>
                  <w:r w:rsidRPr="001C2FA0">
                    <w:rPr>
                      <w:rFonts w:ascii="Times New Roman" w:hAnsi="Times New Roman"/>
                      <w:sz w:val="20"/>
                      <w:szCs w:val="20"/>
                    </w:rPr>
                    <w:br/>
                    <w:t>(100 шт.)</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0,03</w:t>
                  </w:r>
                  <w:r w:rsidRPr="001C2FA0">
                    <w:rPr>
                      <w:rFonts w:ascii="Times New Roman" w:hAnsi="Times New Roman"/>
                      <w:i/>
                      <w:iCs/>
                      <w:sz w:val="20"/>
                      <w:szCs w:val="20"/>
                    </w:rPr>
                    <w:br/>
                    <w:t>3 / 100</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45</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устанавливаемый на резьбовых соединениях, масса: до 1,5 кг</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46</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Прибор, устанавливаемый на резьбовых соединениях, масса: до 1,5 кг</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3</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47</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Бобышки, штуцеры на условное давление: до 10 МПа</w:t>
                  </w:r>
                  <w:r w:rsidRPr="001C2FA0">
                    <w:rPr>
                      <w:rFonts w:ascii="Times New Roman" w:hAnsi="Times New Roman"/>
                      <w:sz w:val="20"/>
                      <w:szCs w:val="20"/>
                    </w:rPr>
                    <w:br/>
                    <w:t>(100 шт.)</w:t>
                  </w:r>
                </w:p>
              </w:tc>
              <w:tc>
                <w:tcPr>
                  <w:tcW w:w="1418"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0,03</w:t>
                  </w:r>
                  <w:r w:rsidRPr="001C2FA0">
                    <w:rPr>
                      <w:rFonts w:ascii="Times New Roman" w:hAnsi="Times New Roman"/>
                      <w:i/>
                      <w:iCs/>
                      <w:sz w:val="20"/>
                      <w:szCs w:val="20"/>
                    </w:rPr>
                    <w:br/>
                    <w:t>3 / 100</w:t>
                  </w:r>
                </w:p>
              </w:tc>
            </w:tr>
            <w:tr w:rsidR="007477A6" w:rsidRPr="001C2FA0" w:rsidTr="007477A6">
              <w:trPr>
                <w:trHeight w:val="20"/>
              </w:trPr>
              <w:tc>
                <w:tcPr>
                  <w:tcW w:w="8140" w:type="dxa"/>
                  <w:gridSpan w:val="3"/>
                  <w:tcBorders>
                    <w:top w:val="single" w:sz="4" w:space="0" w:color="auto"/>
                    <w:left w:val="single" w:sz="4" w:space="0" w:color="auto"/>
                    <w:bottom w:val="single" w:sz="4" w:space="0" w:color="auto"/>
                    <w:right w:val="nil"/>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b/>
                      <w:bCs/>
                      <w:sz w:val="20"/>
                      <w:szCs w:val="20"/>
                    </w:rPr>
                  </w:pPr>
                  <w:r w:rsidRPr="001C2FA0">
                    <w:rPr>
                      <w:rFonts w:ascii="Times New Roman" w:hAnsi="Times New Roman"/>
                      <w:b/>
                      <w:bCs/>
                      <w:sz w:val="20"/>
                      <w:szCs w:val="20"/>
                    </w:rPr>
                    <w:t>Раздел 8. Пусконаладочные работы</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48</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Измерение сопротивления изоляции </w:t>
                  </w:r>
                  <w:proofErr w:type="spellStart"/>
                  <w:r w:rsidRPr="001C2FA0">
                    <w:rPr>
                      <w:rFonts w:ascii="Times New Roman" w:hAnsi="Times New Roman"/>
                      <w:sz w:val="20"/>
                      <w:szCs w:val="20"/>
                    </w:rPr>
                    <w:t>мегаомметром</w:t>
                  </w:r>
                  <w:proofErr w:type="spellEnd"/>
                  <w:r w:rsidRPr="001C2FA0">
                    <w:rPr>
                      <w:rFonts w:ascii="Times New Roman" w:hAnsi="Times New Roman"/>
                      <w:sz w:val="20"/>
                      <w:szCs w:val="20"/>
                    </w:rPr>
                    <w:t xml:space="preserve">: кабельных и других линий напряжением до 1 </w:t>
                  </w:r>
                  <w:proofErr w:type="spellStart"/>
                  <w:r w:rsidRPr="001C2FA0">
                    <w:rPr>
                      <w:rFonts w:ascii="Times New Roman" w:hAnsi="Times New Roman"/>
                      <w:sz w:val="20"/>
                      <w:szCs w:val="20"/>
                    </w:rPr>
                    <w:t>кВ</w:t>
                  </w:r>
                  <w:proofErr w:type="spellEnd"/>
                  <w:r w:rsidRPr="001C2FA0">
                    <w:rPr>
                      <w:rFonts w:ascii="Times New Roman" w:hAnsi="Times New Roman"/>
                      <w:sz w:val="20"/>
                      <w:szCs w:val="20"/>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1C2FA0">
                    <w:rPr>
                      <w:rFonts w:ascii="Times New Roman" w:hAnsi="Times New Roman"/>
                      <w:sz w:val="20"/>
                      <w:szCs w:val="20"/>
                    </w:rPr>
                    <w:t>электропотребителям</w:t>
                  </w:r>
                  <w:proofErr w:type="spellEnd"/>
                  <w:r w:rsidRPr="001C2FA0">
                    <w:rPr>
                      <w:rFonts w:ascii="Times New Roman" w:hAnsi="Times New Roman"/>
                      <w:sz w:val="20"/>
                      <w:szCs w:val="20"/>
                    </w:rPr>
                    <w:br/>
                    <w:t>(1 линия)</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16</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49</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 xml:space="preserve">Выключатель однополюсный напряжением до 1 </w:t>
                  </w:r>
                  <w:proofErr w:type="spellStart"/>
                  <w:r w:rsidRPr="001C2FA0">
                    <w:rPr>
                      <w:rFonts w:ascii="Times New Roman" w:hAnsi="Times New Roman"/>
                      <w:sz w:val="20"/>
                      <w:szCs w:val="20"/>
                    </w:rPr>
                    <w:t>кВ</w:t>
                  </w:r>
                  <w:proofErr w:type="spellEnd"/>
                  <w:r w:rsidRPr="001C2FA0">
                    <w:rPr>
                      <w:rFonts w:ascii="Times New Roman" w:hAnsi="Times New Roman"/>
                      <w:sz w:val="20"/>
                      <w:szCs w:val="20"/>
                    </w:rPr>
                    <w:t>: с устройством защитного отключения</w:t>
                  </w:r>
                  <w:r w:rsidRPr="001C2FA0">
                    <w:rPr>
                      <w:rFonts w:ascii="Times New Roman" w:hAnsi="Times New Roman"/>
                      <w:sz w:val="20"/>
                      <w:szCs w:val="20"/>
                    </w:rPr>
                    <w:br/>
                    <w:t>(1 шт.)</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50</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Автоматизированная система управления I категории технической сложности с количеством каналов (</w:t>
                  </w:r>
                  <w:proofErr w:type="spellStart"/>
                  <w:r w:rsidRPr="001C2FA0">
                    <w:rPr>
                      <w:rFonts w:ascii="Times New Roman" w:hAnsi="Times New Roman"/>
                      <w:sz w:val="20"/>
                      <w:szCs w:val="20"/>
                    </w:rPr>
                    <w:t>Кобщ</w:t>
                  </w:r>
                  <w:proofErr w:type="spellEnd"/>
                  <w:r w:rsidRPr="001C2FA0">
                    <w:rPr>
                      <w:rFonts w:ascii="Times New Roman" w:hAnsi="Times New Roman"/>
                      <w:sz w:val="20"/>
                      <w:szCs w:val="20"/>
                    </w:rPr>
                    <w:t>): 2</w:t>
                  </w:r>
                  <w:r w:rsidRPr="001C2FA0">
                    <w:rPr>
                      <w:rFonts w:ascii="Times New Roman" w:hAnsi="Times New Roman"/>
                      <w:sz w:val="20"/>
                      <w:szCs w:val="20"/>
                    </w:rPr>
                    <w:br/>
                    <w:t>(1 система)</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1</w:t>
                  </w:r>
                </w:p>
              </w:tc>
            </w:tr>
            <w:tr w:rsidR="007477A6" w:rsidRPr="001C2FA0" w:rsidTr="007477A6">
              <w:trPr>
                <w:trHeight w:val="20"/>
              </w:trPr>
              <w:tc>
                <w:tcPr>
                  <w:tcW w:w="512" w:type="dxa"/>
                  <w:tcBorders>
                    <w:top w:val="nil"/>
                    <w:left w:val="single" w:sz="4" w:space="0" w:color="auto"/>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t>51</w:t>
                  </w:r>
                </w:p>
              </w:tc>
              <w:tc>
                <w:tcPr>
                  <w:tcW w:w="6210" w:type="dxa"/>
                  <w:tcBorders>
                    <w:top w:val="nil"/>
                    <w:left w:val="nil"/>
                    <w:bottom w:val="single" w:sz="4" w:space="0" w:color="auto"/>
                    <w:right w:val="single" w:sz="4" w:space="0" w:color="auto"/>
                  </w:tcBorders>
                  <w:shd w:val="clear" w:color="auto" w:fill="auto"/>
                  <w:hideMark/>
                </w:tcPr>
                <w:p w:rsidR="007477A6" w:rsidRPr="001C2FA0" w:rsidRDefault="007477A6" w:rsidP="003D4D59">
                  <w:pPr>
                    <w:framePr w:hSpace="180" w:wrap="around" w:vAnchor="text" w:hAnchor="margin" w:x="-749" w:y="159"/>
                    <w:spacing w:after="0" w:line="240" w:lineRule="auto"/>
                    <w:rPr>
                      <w:rFonts w:ascii="Times New Roman" w:hAnsi="Times New Roman"/>
                      <w:sz w:val="20"/>
                      <w:szCs w:val="20"/>
                    </w:rPr>
                  </w:pPr>
                  <w:r w:rsidRPr="001C2FA0">
                    <w:rPr>
                      <w:rFonts w:ascii="Times New Roman" w:hAnsi="Times New Roman"/>
                      <w:sz w:val="20"/>
                      <w:szCs w:val="20"/>
                    </w:rPr>
                    <w:t>Автоматизированная система управления I категории технической сложности с количеством каналов (</w:t>
                  </w:r>
                  <w:proofErr w:type="spellStart"/>
                  <w:r w:rsidRPr="001C2FA0">
                    <w:rPr>
                      <w:rFonts w:ascii="Times New Roman" w:hAnsi="Times New Roman"/>
                      <w:sz w:val="20"/>
                      <w:szCs w:val="20"/>
                    </w:rPr>
                    <w:t>Кобщ</w:t>
                  </w:r>
                  <w:proofErr w:type="spellEnd"/>
                  <w:r w:rsidRPr="001C2FA0">
                    <w:rPr>
                      <w:rFonts w:ascii="Times New Roman" w:hAnsi="Times New Roman"/>
                      <w:sz w:val="20"/>
                      <w:szCs w:val="20"/>
                    </w:rPr>
                    <w:t>): за каждый канал свыше 2 до 9 добавлять к расценке 02-01-001-01</w:t>
                  </w:r>
                  <w:r w:rsidRPr="001C2FA0">
                    <w:rPr>
                      <w:rFonts w:ascii="Times New Roman" w:hAnsi="Times New Roman"/>
                      <w:sz w:val="20"/>
                      <w:szCs w:val="20"/>
                    </w:rPr>
                    <w:br/>
                  </w:r>
                  <w:r w:rsidRPr="001C2FA0">
                    <w:rPr>
                      <w:rFonts w:ascii="Times New Roman" w:hAnsi="Times New Roman"/>
                      <w:sz w:val="20"/>
                      <w:szCs w:val="20"/>
                    </w:rPr>
                    <w:lastRenderedPageBreak/>
                    <w:t>(1 канал)</w:t>
                  </w:r>
                </w:p>
              </w:tc>
              <w:tc>
                <w:tcPr>
                  <w:tcW w:w="1418" w:type="dxa"/>
                  <w:tcBorders>
                    <w:top w:val="nil"/>
                    <w:left w:val="nil"/>
                    <w:bottom w:val="single" w:sz="4" w:space="0" w:color="auto"/>
                    <w:right w:val="single" w:sz="4" w:space="0" w:color="auto"/>
                  </w:tcBorders>
                  <w:shd w:val="clear" w:color="auto" w:fill="auto"/>
                  <w:noWrap/>
                  <w:hideMark/>
                </w:tcPr>
                <w:p w:rsidR="007477A6" w:rsidRPr="001C2FA0" w:rsidRDefault="007477A6" w:rsidP="003D4D59">
                  <w:pPr>
                    <w:framePr w:hSpace="180" w:wrap="around" w:vAnchor="text" w:hAnchor="margin" w:x="-749" w:y="159"/>
                    <w:spacing w:after="0" w:line="240" w:lineRule="auto"/>
                    <w:jc w:val="center"/>
                    <w:rPr>
                      <w:rFonts w:ascii="Times New Roman" w:hAnsi="Times New Roman"/>
                      <w:sz w:val="20"/>
                      <w:szCs w:val="20"/>
                    </w:rPr>
                  </w:pPr>
                  <w:r w:rsidRPr="001C2FA0">
                    <w:rPr>
                      <w:rFonts w:ascii="Times New Roman" w:hAnsi="Times New Roman"/>
                      <w:sz w:val="20"/>
                      <w:szCs w:val="20"/>
                    </w:rPr>
                    <w:lastRenderedPageBreak/>
                    <w:t>7</w:t>
                  </w:r>
                </w:p>
              </w:tc>
            </w:tr>
          </w:tbl>
          <w:p w:rsidR="007477A6" w:rsidRPr="005F2AAA" w:rsidRDefault="007477A6" w:rsidP="007477A6">
            <w:pPr>
              <w:pStyle w:val="Times12"/>
              <w:ind w:left="175" w:firstLine="0"/>
            </w:pPr>
          </w:p>
        </w:tc>
      </w:tr>
      <w:tr w:rsidR="007477A6" w:rsidRPr="005F2AAA" w:rsidTr="007477A6">
        <w:tc>
          <w:tcPr>
            <w:tcW w:w="617" w:type="dxa"/>
          </w:tcPr>
          <w:p w:rsidR="007477A6" w:rsidRPr="001514C7" w:rsidRDefault="007477A6" w:rsidP="007477A6">
            <w:pPr>
              <w:spacing w:after="0" w:line="240" w:lineRule="auto"/>
              <w:jc w:val="center"/>
              <w:rPr>
                <w:rFonts w:ascii="Times New Roman" w:hAnsi="Times New Roman"/>
              </w:rPr>
            </w:pPr>
            <w:r w:rsidRPr="001514C7">
              <w:rPr>
                <w:rFonts w:ascii="Times New Roman" w:hAnsi="Times New Roman"/>
              </w:rPr>
              <w:lastRenderedPageBreak/>
              <w:t>4</w:t>
            </w:r>
          </w:p>
        </w:tc>
        <w:tc>
          <w:tcPr>
            <w:tcW w:w="1192" w:type="dxa"/>
          </w:tcPr>
          <w:p w:rsidR="007477A6" w:rsidRPr="001514C7" w:rsidRDefault="007477A6" w:rsidP="007477A6">
            <w:pPr>
              <w:spacing w:after="0" w:line="240" w:lineRule="auto"/>
              <w:jc w:val="center"/>
              <w:rPr>
                <w:rFonts w:ascii="Times New Roman" w:hAnsi="Times New Roman"/>
              </w:rPr>
            </w:pPr>
            <w:r w:rsidRPr="001514C7">
              <w:rPr>
                <w:rFonts w:ascii="Times New Roman" w:hAnsi="Times New Roman"/>
              </w:rPr>
              <w:t>Особые условия</w:t>
            </w:r>
          </w:p>
        </w:tc>
        <w:tc>
          <w:tcPr>
            <w:tcW w:w="8534" w:type="dxa"/>
          </w:tcPr>
          <w:p w:rsidR="007477A6" w:rsidRPr="001514C7" w:rsidRDefault="007477A6" w:rsidP="007477A6">
            <w:pPr>
              <w:pStyle w:val="Times12"/>
              <w:rPr>
                <w:sz w:val="22"/>
              </w:rPr>
            </w:pPr>
            <w:r w:rsidRPr="001514C7">
              <w:rPr>
                <w:sz w:val="22"/>
              </w:rPr>
              <w:t>Работы принимаются Заказчиком после того, как Исполнителем будет осуществлено подключение КУУТЭ к Информационной системе для возможности контроля (не менее 7 дней) показаний и проверки работоспособности КУУТЭ.</w:t>
            </w:r>
          </w:p>
        </w:tc>
      </w:tr>
      <w:tr w:rsidR="007477A6" w:rsidRPr="00B3505F" w:rsidTr="007477A6">
        <w:tc>
          <w:tcPr>
            <w:tcW w:w="617" w:type="dxa"/>
          </w:tcPr>
          <w:p w:rsidR="007477A6" w:rsidRPr="001514C7" w:rsidRDefault="007477A6" w:rsidP="007477A6">
            <w:pPr>
              <w:spacing w:after="0" w:line="240" w:lineRule="auto"/>
              <w:jc w:val="center"/>
              <w:rPr>
                <w:rFonts w:ascii="Times New Roman" w:hAnsi="Times New Roman"/>
              </w:rPr>
            </w:pPr>
            <w:r w:rsidRPr="001514C7">
              <w:rPr>
                <w:rFonts w:ascii="Times New Roman" w:hAnsi="Times New Roman"/>
              </w:rPr>
              <w:t>5</w:t>
            </w:r>
          </w:p>
        </w:tc>
        <w:tc>
          <w:tcPr>
            <w:tcW w:w="1192" w:type="dxa"/>
          </w:tcPr>
          <w:p w:rsidR="007477A6" w:rsidRPr="001514C7" w:rsidRDefault="007477A6" w:rsidP="007477A6">
            <w:pPr>
              <w:spacing w:after="0" w:line="240" w:lineRule="auto"/>
              <w:jc w:val="center"/>
              <w:rPr>
                <w:rFonts w:ascii="Times New Roman" w:hAnsi="Times New Roman"/>
              </w:rPr>
            </w:pPr>
            <w:r w:rsidRPr="001514C7">
              <w:rPr>
                <w:rFonts w:ascii="Times New Roman" w:hAnsi="Times New Roman"/>
              </w:rPr>
              <w:t>Цена договора</w:t>
            </w:r>
          </w:p>
        </w:tc>
        <w:tc>
          <w:tcPr>
            <w:tcW w:w="8534" w:type="dxa"/>
          </w:tcPr>
          <w:p w:rsidR="007477A6" w:rsidRPr="001514C7" w:rsidRDefault="007477A6" w:rsidP="007477A6">
            <w:pPr>
              <w:pStyle w:val="Times12"/>
              <w:ind w:left="176" w:firstLine="0"/>
              <w:rPr>
                <w:sz w:val="22"/>
              </w:rPr>
            </w:pPr>
            <w:r w:rsidRPr="001514C7">
              <w:rPr>
                <w:sz w:val="22"/>
              </w:rPr>
              <w:t>561 000,00 рублей</w:t>
            </w:r>
            <w:r w:rsidR="0032018E" w:rsidRPr="001514C7">
              <w:rPr>
                <w:sz w:val="22"/>
              </w:rPr>
              <w:t xml:space="preserve"> </w:t>
            </w:r>
            <w:r w:rsidR="0032018E" w:rsidRPr="001514C7">
              <w:rPr>
                <w:b/>
                <w:sz w:val="22"/>
              </w:rPr>
              <w:t xml:space="preserve"> </w:t>
            </w:r>
            <w:r w:rsidR="0032018E" w:rsidRPr="001514C7">
              <w:rPr>
                <w:sz w:val="22"/>
              </w:rPr>
              <w:t>в т. ч. НДС 20%.</w:t>
            </w:r>
          </w:p>
        </w:tc>
      </w:tr>
    </w:tbl>
    <w:p w:rsidR="00871634" w:rsidRPr="00871634" w:rsidRDefault="00871634" w:rsidP="00871634">
      <w:pPr>
        <w:rPr>
          <w:rFonts w:ascii="Times New Roman" w:hAnsi="Times New Roman"/>
        </w:rPr>
      </w:pPr>
    </w:p>
    <w:p w:rsidR="008373DB" w:rsidRPr="00871634" w:rsidRDefault="008373DB" w:rsidP="008373DB">
      <w:pPr>
        <w:rPr>
          <w:rFonts w:ascii="Times New Roman" w:hAnsi="Times New Roman"/>
        </w:rPr>
      </w:pPr>
    </w:p>
    <w:p w:rsidR="00614527" w:rsidRPr="00871634" w:rsidRDefault="00614527" w:rsidP="007C45D8">
      <w:pPr>
        <w:pStyle w:val="af5"/>
        <w:jc w:val="center"/>
        <w:rPr>
          <w:rFonts w:ascii="Times New Roman" w:hAnsi="Times New Roman"/>
          <w:b/>
        </w:rPr>
      </w:pPr>
    </w:p>
    <w:p w:rsidR="00250372" w:rsidRPr="00871634" w:rsidRDefault="000F7692" w:rsidP="00250372">
      <w:pPr>
        <w:rPr>
          <w:rFonts w:ascii="Times New Roman" w:hAnsi="Times New Roman"/>
          <w:b/>
        </w:rPr>
      </w:pPr>
      <w:r w:rsidRPr="00871634">
        <w:rPr>
          <w:rFonts w:ascii="Times New Roman" w:hAnsi="Times New Roman"/>
          <w:b/>
        </w:rPr>
        <w:t>Заказчик:</w:t>
      </w:r>
      <w:r w:rsidRPr="00871634">
        <w:rPr>
          <w:rFonts w:ascii="Times New Roman" w:hAnsi="Times New Roman"/>
        </w:rPr>
        <w:t xml:space="preserve">                                                                                              </w:t>
      </w:r>
      <w:r w:rsidR="008373DB" w:rsidRPr="00871634">
        <w:rPr>
          <w:rFonts w:ascii="Times New Roman" w:hAnsi="Times New Roman"/>
          <w:b/>
        </w:rPr>
        <w:t>Подрядчик</w:t>
      </w:r>
      <w:r w:rsidRPr="00871634">
        <w:rPr>
          <w:rFonts w:ascii="Times New Roman" w:hAnsi="Times New Roman"/>
          <w:b/>
        </w:rPr>
        <w:t>:</w:t>
      </w:r>
    </w:p>
    <w:p w:rsidR="000F7692" w:rsidRPr="00871634" w:rsidRDefault="000F7692" w:rsidP="00250372">
      <w:pPr>
        <w:rPr>
          <w:rFonts w:ascii="Times New Roman" w:hAnsi="Times New Roman"/>
        </w:rPr>
      </w:pPr>
      <w:r w:rsidRPr="00871634">
        <w:rPr>
          <w:rFonts w:ascii="Times New Roman" w:hAnsi="Times New Roman"/>
        </w:rPr>
        <w:t>Генеральный директор</w:t>
      </w:r>
    </w:p>
    <w:p w:rsidR="000F7692" w:rsidRPr="00871634" w:rsidRDefault="000F7692" w:rsidP="00250372">
      <w:pPr>
        <w:rPr>
          <w:rFonts w:ascii="Times New Roman" w:hAnsi="Times New Roman"/>
        </w:rPr>
      </w:pPr>
      <w:r w:rsidRPr="00871634">
        <w:rPr>
          <w:rFonts w:ascii="Times New Roman" w:hAnsi="Times New Roman"/>
        </w:rPr>
        <w:t>АО «</w:t>
      </w:r>
      <w:proofErr w:type="spellStart"/>
      <w:r w:rsidRPr="00871634">
        <w:rPr>
          <w:rFonts w:ascii="Times New Roman" w:hAnsi="Times New Roman"/>
        </w:rPr>
        <w:t>Выборгтеплоэнерго</w:t>
      </w:r>
      <w:proofErr w:type="spellEnd"/>
      <w:r w:rsidRPr="00871634">
        <w:rPr>
          <w:rFonts w:ascii="Times New Roman" w:hAnsi="Times New Roman"/>
        </w:rPr>
        <w:t>»</w:t>
      </w:r>
    </w:p>
    <w:p w:rsidR="000F7692" w:rsidRPr="00871634" w:rsidRDefault="000F7692" w:rsidP="00250372">
      <w:pPr>
        <w:rPr>
          <w:rFonts w:ascii="Times New Roman" w:hAnsi="Times New Roman"/>
        </w:rPr>
      </w:pPr>
      <w:r w:rsidRPr="00871634">
        <w:rPr>
          <w:rFonts w:ascii="Times New Roman" w:hAnsi="Times New Roman"/>
        </w:rPr>
        <w:t>__________Кривонос А.В.</w:t>
      </w:r>
    </w:p>
    <w:p w:rsidR="00250372" w:rsidRDefault="00250372" w:rsidP="00250372">
      <w:pPr>
        <w:rPr>
          <w:rFonts w:ascii="Times New Roman" w:hAnsi="Times New Roman"/>
        </w:rPr>
      </w:pPr>
    </w:p>
    <w:p w:rsidR="00871634" w:rsidRDefault="00871634"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7477A6" w:rsidRDefault="007477A6" w:rsidP="00250372">
      <w:pPr>
        <w:rPr>
          <w:rFonts w:ascii="Times New Roman" w:hAnsi="Times New Roman"/>
        </w:rPr>
      </w:pPr>
    </w:p>
    <w:p w:rsidR="00250372" w:rsidRPr="004128A9" w:rsidRDefault="00250372" w:rsidP="00250372">
      <w:pPr>
        <w:ind w:firstLine="720"/>
        <w:jc w:val="center"/>
        <w:rPr>
          <w:rFonts w:ascii="Times New Roman" w:hAnsi="Times New Roman"/>
          <w:b/>
        </w:rPr>
      </w:pPr>
      <w:r w:rsidRPr="004128A9">
        <w:rPr>
          <w:rFonts w:ascii="Times New Roman" w:hAnsi="Times New Roman"/>
          <w:b/>
        </w:rPr>
        <w:lastRenderedPageBreak/>
        <w:t>ИНФОРМАЦИОННАЯ КАРТА ТЕНДЕРА</w:t>
      </w:r>
    </w:p>
    <w:p w:rsidR="00250372" w:rsidRPr="004128A9" w:rsidRDefault="00250372" w:rsidP="00250372">
      <w:pPr>
        <w:spacing w:after="0" w:line="240" w:lineRule="auto"/>
        <w:jc w:val="center"/>
        <w:rPr>
          <w:rFonts w:ascii="Times New Roman" w:hAnsi="Times New Roman"/>
          <w:b/>
        </w:rPr>
      </w:pP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35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60"/>
        <w:gridCol w:w="2268"/>
        <w:gridCol w:w="7222"/>
      </w:tblGrid>
      <w:tr w:rsidR="0032018E" w:rsidTr="0032018E">
        <w:trPr>
          <w:trHeight w:val="440"/>
          <w:tblHeader/>
        </w:trPr>
        <w:tc>
          <w:tcPr>
            <w:tcW w:w="859" w:type="dxa"/>
            <w:tcBorders>
              <w:top w:val="single" w:sz="4" w:space="0" w:color="auto"/>
              <w:left w:val="single" w:sz="4" w:space="0" w:color="auto"/>
              <w:bottom w:val="single" w:sz="4" w:space="0" w:color="auto"/>
              <w:right w:val="single" w:sz="4" w:space="0" w:color="auto"/>
            </w:tcBorders>
            <w:vAlign w:val="center"/>
            <w:hideMark/>
          </w:tcPr>
          <w:p w:rsidR="0032018E" w:rsidRDefault="0032018E">
            <w:pPr>
              <w:jc w:val="center"/>
              <w:rPr>
                <w:rFonts w:ascii="Times New Roman" w:hAnsi="Times New Roman"/>
                <w:b/>
              </w:rPr>
            </w:pPr>
            <w:bookmarkStart w:id="20" w:name="_Toc305665988"/>
            <w:bookmarkStart w:id="21" w:name="_Toc255987070"/>
            <w:r>
              <w:rPr>
                <w:rFonts w:ascii="Times New Roman" w:hAnsi="Times New Roman"/>
                <w:b/>
              </w:rPr>
              <w:t xml:space="preserve">№ </w:t>
            </w:r>
            <w:proofErr w:type="gramStart"/>
            <w:r>
              <w:rPr>
                <w:rFonts w:ascii="Times New Roman" w:hAnsi="Times New Roman"/>
                <w:b/>
              </w:rPr>
              <w:t>п</w:t>
            </w:r>
            <w:proofErr w:type="gramEnd"/>
            <w:r>
              <w:rPr>
                <w:rFonts w:ascii="Times New Roman" w:hAnsi="Times New Roman"/>
                <w:b/>
              </w:rP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32018E" w:rsidRDefault="0032018E">
            <w:pPr>
              <w:jc w:val="center"/>
              <w:rPr>
                <w:rFonts w:ascii="Times New Roman" w:hAnsi="Times New Roman"/>
                <w:b/>
                <w:bCs/>
              </w:rPr>
            </w:pPr>
            <w:r>
              <w:rPr>
                <w:rFonts w:ascii="Times New Roman" w:hAnsi="Times New Roman"/>
                <w:b/>
                <w:bCs/>
              </w:rPr>
              <w:t xml:space="preserve">Наименование </w:t>
            </w:r>
            <w:proofErr w:type="gramStart"/>
            <w:r>
              <w:rPr>
                <w:rFonts w:ascii="Times New Roman" w:hAnsi="Times New Roman"/>
                <w:b/>
                <w:bCs/>
              </w:rPr>
              <w:t>п</w:t>
            </w:r>
            <w:proofErr w:type="gramEnd"/>
            <w:r>
              <w:rPr>
                <w:rFonts w:ascii="Times New Roman" w:hAnsi="Times New Roman"/>
                <w:b/>
                <w:bCs/>
              </w:rPr>
              <w:t>/п</w:t>
            </w:r>
          </w:p>
        </w:tc>
        <w:tc>
          <w:tcPr>
            <w:tcW w:w="7221" w:type="dxa"/>
            <w:tcBorders>
              <w:top w:val="single" w:sz="4" w:space="0" w:color="auto"/>
              <w:left w:val="single" w:sz="4" w:space="0" w:color="auto"/>
              <w:bottom w:val="single" w:sz="4" w:space="0" w:color="auto"/>
              <w:right w:val="single" w:sz="4" w:space="0" w:color="auto"/>
            </w:tcBorders>
            <w:vAlign w:val="center"/>
            <w:hideMark/>
          </w:tcPr>
          <w:p w:rsidR="0032018E" w:rsidRDefault="0032018E">
            <w:pPr>
              <w:jc w:val="both"/>
              <w:rPr>
                <w:rFonts w:ascii="Times New Roman" w:hAnsi="Times New Roman"/>
                <w:b/>
                <w:bCs/>
              </w:rPr>
            </w:pPr>
            <w:r>
              <w:rPr>
                <w:rFonts w:ascii="Times New Roman" w:hAnsi="Times New Roman"/>
                <w:b/>
                <w:bCs/>
              </w:rPr>
              <w:t>Содержание</w:t>
            </w:r>
          </w:p>
        </w:tc>
      </w:tr>
      <w:tr w:rsidR="0032018E" w:rsidTr="0032018E">
        <w:trPr>
          <w:trHeight w:val="119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ind w:left="412" w:firstLine="427"/>
              <w:jc w:val="center"/>
              <w:rPr>
                <w:rFonts w:ascii="Times New Roman" w:hAnsi="Times New Roman"/>
              </w:rPr>
            </w:pPr>
            <w:r>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jc w:val="both"/>
              <w:rPr>
                <w:rFonts w:ascii="Times New Roman" w:hAnsi="Times New Roman"/>
                <w:bCs/>
              </w:rPr>
            </w:pPr>
            <w:r>
              <w:rPr>
                <w:rFonts w:ascii="Times New Roman" w:hAnsi="Times New Roman"/>
                <w:bCs/>
              </w:rPr>
              <w:t>Вид и предмет закупки</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rPr>
                <w:rFonts w:ascii="Times New Roman" w:hAnsi="Times New Roman"/>
              </w:rPr>
            </w:pPr>
            <w:r>
              <w:rPr>
                <w:rFonts w:ascii="Times New Roman" w:hAnsi="Times New Roman"/>
                <w:b/>
                <w:bCs/>
                <w:u w:val="single"/>
              </w:rPr>
              <w:t>Вид закупки</w:t>
            </w:r>
            <w:r>
              <w:rPr>
                <w:rFonts w:ascii="Times New Roman" w:hAnsi="Times New Roman"/>
              </w:rPr>
              <w:t>: тендер проводится без использования функционала ЭТП.</w:t>
            </w:r>
          </w:p>
          <w:p w:rsidR="0032018E" w:rsidRDefault="0032018E">
            <w:pPr>
              <w:rPr>
                <w:rFonts w:ascii="Courier New" w:hAnsi="Courier New" w:cs="Courier New"/>
                <w:color w:val="000000"/>
                <w:sz w:val="24"/>
                <w:szCs w:val="24"/>
              </w:rPr>
            </w:pPr>
            <w:r>
              <w:rPr>
                <w:rFonts w:ascii="Times New Roman" w:hAnsi="Times New Roman"/>
                <w:b/>
                <w:bCs/>
                <w:u w:val="single"/>
              </w:rPr>
              <w:t xml:space="preserve">Предмет тендера:  </w:t>
            </w:r>
            <w:r>
              <w:rPr>
                <w:rFonts w:ascii="Times New Roman" w:hAnsi="Times New Roman"/>
              </w:rPr>
              <w:t>выполнение работ по</w:t>
            </w:r>
            <w:r>
              <w:t xml:space="preserve"> </w:t>
            </w:r>
            <w:r>
              <w:rPr>
                <w:rFonts w:ascii="Times New Roman" w:hAnsi="Times New Roman"/>
              </w:rPr>
              <w:t xml:space="preserve">монтажу, пуско-наладке и сдаче в эксплуатацию коммерческого узла учёта тепловой энергии на источнике теплоснабжения (угольная котельная) по адресу: Л.О., Выборгский район, п. </w:t>
            </w:r>
            <w:proofErr w:type="spellStart"/>
            <w:r>
              <w:rPr>
                <w:rFonts w:ascii="Times New Roman" w:hAnsi="Times New Roman"/>
              </w:rPr>
              <w:t>Вещёво</w:t>
            </w:r>
            <w:proofErr w:type="spellEnd"/>
            <w:r>
              <w:rPr>
                <w:rFonts w:ascii="Times New Roman" w:hAnsi="Times New Roman"/>
              </w:rPr>
              <w:t xml:space="preserve"> (городок)</w:t>
            </w:r>
            <w:r>
              <w:t xml:space="preserve"> </w:t>
            </w:r>
          </w:p>
          <w:p w:rsidR="0032018E" w:rsidRDefault="0032018E">
            <w:pPr>
              <w:rPr>
                <w:rFonts w:ascii="Times New Roman" w:hAnsi="Times New Roman"/>
                <w:bCs/>
              </w:rPr>
            </w:pPr>
            <w:r>
              <w:rPr>
                <w:rFonts w:ascii="Times New Roman" w:hAnsi="Times New Roman"/>
                <w:bCs/>
              </w:rPr>
              <w:t>Состав товаров, объем работ, услуг определен в разделе  «Техническое задание».</w:t>
            </w: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ind w:left="412" w:hanging="427"/>
              <w:jc w:val="center"/>
              <w:rPr>
                <w:rFonts w:ascii="Times New Roman" w:hAnsi="Times New Roman"/>
              </w:rPr>
            </w:pPr>
            <w:r>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rPr>
            </w:pPr>
            <w:r>
              <w:rPr>
                <w:rFonts w:ascii="Times New Roman" w:hAnsi="Times New Roman"/>
                <w:bCs/>
              </w:rPr>
              <w:t>Срок выполнения работ, оказания услуг</w:t>
            </w:r>
          </w:p>
        </w:tc>
        <w:tc>
          <w:tcPr>
            <w:tcW w:w="7221" w:type="dxa"/>
            <w:tcBorders>
              <w:top w:val="single" w:sz="4" w:space="0" w:color="auto"/>
              <w:left w:val="single" w:sz="4" w:space="0" w:color="auto"/>
              <w:bottom w:val="single" w:sz="4" w:space="0" w:color="auto"/>
              <w:right w:val="single" w:sz="4" w:space="0" w:color="auto"/>
            </w:tcBorders>
          </w:tcPr>
          <w:p w:rsidR="0032018E" w:rsidRDefault="0032018E" w:rsidP="00527F9C">
            <w:pPr>
              <w:ind w:firstLine="567"/>
              <w:jc w:val="both"/>
              <w:rPr>
                <w:rFonts w:ascii="Times New Roman" w:hAnsi="Times New Roman"/>
              </w:rPr>
            </w:pPr>
            <w:r>
              <w:rPr>
                <w:rFonts w:ascii="Times New Roman" w:hAnsi="Times New Roman"/>
              </w:rPr>
              <w:t>Срок выполнения работ:</w:t>
            </w:r>
            <w:r w:rsidR="00527F9C">
              <w:rPr>
                <w:rFonts w:ascii="Times New Roman" w:hAnsi="Times New Roman"/>
              </w:rPr>
              <w:t xml:space="preserve"> </w:t>
            </w:r>
            <w:proofErr w:type="gramStart"/>
            <w:r w:rsidR="00527F9C">
              <w:rPr>
                <w:rFonts w:ascii="Times New Roman" w:hAnsi="Times New Roman"/>
              </w:rPr>
              <w:t>с даты подписания</w:t>
            </w:r>
            <w:proofErr w:type="gramEnd"/>
            <w:r w:rsidR="00527F9C">
              <w:rPr>
                <w:rFonts w:ascii="Times New Roman" w:hAnsi="Times New Roman"/>
              </w:rPr>
              <w:t xml:space="preserve"> </w:t>
            </w:r>
            <w:r w:rsidR="00527F9C" w:rsidRPr="007477A6">
              <w:rPr>
                <w:rFonts w:ascii="Times New Roman" w:hAnsi="Times New Roman"/>
                <w:sz w:val="24"/>
                <w:szCs w:val="24"/>
              </w:rPr>
              <w:t>Договора и внесением предоплаты на расчетный счет Подрядчика</w:t>
            </w:r>
            <w:r w:rsidR="00527F9C">
              <w:rPr>
                <w:rFonts w:ascii="Times New Roman" w:hAnsi="Times New Roman"/>
                <w:sz w:val="24"/>
                <w:szCs w:val="24"/>
              </w:rPr>
              <w:t xml:space="preserve"> в течение 30 рабочих дней</w:t>
            </w:r>
            <w:r>
              <w:rPr>
                <w:rFonts w:ascii="Times New Roman" w:hAnsi="Times New Roman"/>
              </w:rPr>
              <w:t xml:space="preserve"> </w:t>
            </w:r>
          </w:p>
          <w:p w:rsidR="0032018E" w:rsidRDefault="0032018E">
            <w:pPr>
              <w:rPr>
                <w:rFonts w:ascii="Times New Roman" w:hAnsi="Times New Roman"/>
                <w:bCs/>
              </w:rPr>
            </w:pP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ind w:left="-15"/>
              <w:jc w:val="center"/>
              <w:rPr>
                <w:rFonts w:ascii="Times New Roman" w:hAnsi="Times New Roman"/>
              </w:rPr>
            </w:pPr>
            <w:r>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32018E" w:rsidRDefault="0032018E">
            <w:pPr>
              <w:ind w:right="153"/>
              <w:rPr>
                <w:rFonts w:ascii="Times New Roman" w:hAnsi="Times New Roman"/>
                <w:b/>
                <w:bCs/>
                <w:i/>
              </w:rPr>
            </w:pPr>
            <w:r>
              <w:rPr>
                <w:rFonts w:ascii="Times New Roman" w:hAnsi="Times New Roman"/>
                <w:bCs/>
              </w:rPr>
              <w:t xml:space="preserve">Условия оплаты </w:t>
            </w:r>
          </w:p>
          <w:p w:rsidR="0032018E" w:rsidRDefault="0032018E">
            <w:pPr>
              <w:spacing w:before="120"/>
              <w:ind w:right="153"/>
              <w:jc w:val="both"/>
              <w:rPr>
                <w:rFonts w:ascii="Times New Roman" w:hAnsi="Times New Roman"/>
              </w:rPr>
            </w:pPr>
          </w:p>
        </w:tc>
        <w:tc>
          <w:tcPr>
            <w:tcW w:w="7221" w:type="dxa"/>
            <w:tcBorders>
              <w:top w:val="single" w:sz="4" w:space="0" w:color="auto"/>
              <w:left w:val="single" w:sz="4" w:space="0" w:color="auto"/>
              <w:bottom w:val="single" w:sz="4" w:space="0" w:color="auto"/>
              <w:right w:val="single" w:sz="4" w:space="0" w:color="auto"/>
            </w:tcBorders>
          </w:tcPr>
          <w:p w:rsidR="00457AEB" w:rsidRPr="007477A6" w:rsidRDefault="00457AEB" w:rsidP="00457AEB">
            <w:pPr>
              <w:ind w:firstLine="567"/>
              <w:jc w:val="both"/>
              <w:rPr>
                <w:rFonts w:ascii="Times New Roman" w:hAnsi="Times New Roman"/>
                <w:sz w:val="24"/>
                <w:szCs w:val="24"/>
              </w:rPr>
            </w:pPr>
            <w:r w:rsidRPr="007477A6">
              <w:rPr>
                <w:rFonts w:ascii="Times New Roman" w:hAnsi="Times New Roman"/>
                <w:b/>
                <w:sz w:val="24"/>
                <w:szCs w:val="24"/>
              </w:rPr>
              <w:t>Заказчик</w:t>
            </w:r>
            <w:r w:rsidRPr="007477A6">
              <w:rPr>
                <w:rFonts w:ascii="Times New Roman" w:hAnsi="Times New Roman"/>
                <w:sz w:val="24"/>
                <w:szCs w:val="24"/>
              </w:rPr>
              <w:t xml:space="preserve"> производит предоплату в размере 50</w:t>
            </w:r>
            <w:r w:rsidRPr="007477A6">
              <w:rPr>
                <w:rFonts w:ascii="Times New Roman" w:hAnsi="Times New Roman"/>
                <w:b/>
                <w:sz w:val="24"/>
                <w:szCs w:val="24"/>
              </w:rPr>
              <w:t xml:space="preserve"> </w:t>
            </w:r>
            <w:r>
              <w:rPr>
                <w:rFonts w:ascii="Times New Roman" w:hAnsi="Times New Roman"/>
                <w:sz w:val="24"/>
                <w:szCs w:val="24"/>
              </w:rPr>
              <w:t xml:space="preserve">% от цены Договора </w:t>
            </w:r>
            <w:r w:rsidRPr="007477A6">
              <w:rPr>
                <w:rFonts w:ascii="Times New Roman" w:hAnsi="Times New Roman"/>
                <w:sz w:val="24"/>
                <w:szCs w:val="24"/>
              </w:rPr>
              <w:t xml:space="preserve">на расчетный счет </w:t>
            </w:r>
            <w:r w:rsidRPr="007477A6">
              <w:rPr>
                <w:rFonts w:ascii="Times New Roman" w:hAnsi="Times New Roman"/>
                <w:b/>
                <w:sz w:val="24"/>
                <w:szCs w:val="24"/>
              </w:rPr>
              <w:t>Подрядчика</w:t>
            </w:r>
            <w:r>
              <w:rPr>
                <w:rFonts w:ascii="Times New Roman" w:hAnsi="Times New Roman"/>
                <w:b/>
                <w:sz w:val="24"/>
                <w:szCs w:val="24"/>
              </w:rPr>
              <w:t>.</w:t>
            </w:r>
          </w:p>
          <w:p w:rsidR="00457AEB" w:rsidRPr="007477A6" w:rsidRDefault="00457AEB" w:rsidP="00457AEB">
            <w:pPr>
              <w:ind w:firstLine="567"/>
              <w:jc w:val="both"/>
              <w:rPr>
                <w:rFonts w:ascii="Times New Roman" w:hAnsi="Times New Roman"/>
                <w:sz w:val="24"/>
                <w:szCs w:val="24"/>
              </w:rPr>
            </w:pPr>
            <w:r w:rsidRPr="007477A6">
              <w:rPr>
                <w:rFonts w:ascii="Times New Roman" w:hAnsi="Times New Roman"/>
                <w:sz w:val="24"/>
                <w:szCs w:val="24"/>
              </w:rPr>
              <w:t xml:space="preserve">Окончательную оплату выполненных работ </w:t>
            </w:r>
            <w:r w:rsidRPr="007477A6">
              <w:rPr>
                <w:rFonts w:ascii="Times New Roman" w:hAnsi="Times New Roman"/>
                <w:b/>
                <w:sz w:val="24"/>
                <w:szCs w:val="24"/>
              </w:rPr>
              <w:t>Заказчик</w:t>
            </w:r>
            <w:r w:rsidRPr="007477A6">
              <w:rPr>
                <w:rFonts w:ascii="Times New Roman" w:hAnsi="Times New Roman"/>
                <w:sz w:val="24"/>
                <w:szCs w:val="24"/>
              </w:rPr>
              <w:t xml:space="preserve"> производит </w:t>
            </w:r>
            <w:r w:rsidRPr="00527F9C">
              <w:rPr>
                <w:rFonts w:ascii="Times New Roman" w:hAnsi="Times New Roman"/>
                <w:sz w:val="24"/>
                <w:szCs w:val="24"/>
              </w:rPr>
              <w:t xml:space="preserve">в течение 60 </w:t>
            </w:r>
            <w:r w:rsidRPr="007477A6">
              <w:rPr>
                <w:rFonts w:ascii="Times New Roman" w:hAnsi="Times New Roman"/>
                <w:sz w:val="24"/>
                <w:szCs w:val="24"/>
                <w:highlight w:val="yellow"/>
              </w:rPr>
              <w:t>(</w:t>
            </w:r>
            <w:r>
              <w:rPr>
                <w:rFonts w:ascii="Times New Roman" w:hAnsi="Times New Roman"/>
                <w:sz w:val="24"/>
                <w:szCs w:val="24"/>
              </w:rPr>
              <w:t>шестидесяти</w:t>
            </w:r>
            <w:r w:rsidRPr="007477A6">
              <w:rPr>
                <w:rFonts w:ascii="Times New Roman" w:hAnsi="Times New Roman"/>
                <w:sz w:val="24"/>
                <w:szCs w:val="24"/>
              </w:rPr>
              <w:t>) банковских на основании подписанного Акта сдачи-приемки выполненных работ.</w:t>
            </w:r>
          </w:p>
          <w:p w:rsidR="0032018E" w:rsidRDefault="0032018E">
            <w:pPr>
              <w:widowControl w:val="0"/>
              <w:tabs>
                <w:tab w:val="left" w:pos="720"/>
              </w:tabs>
              <w:autoSpaceDE w:val="0"/>
              <w:autoSpaceDN w:val="0"/>
              <w:adjustRightInd w:val="0"/>
              <w:ind w:left="-74" w:firstLine="142"/>
              <w:jc w:val="both"/>
              <w:rPr>
                <w:rFonts w:ascii="Times New Roman" w:hAnsi="Times New Roman"/>
                <w:bCs/>
              </w:rPr>
            </w:pPr>
          </w:p>
        </w:tc>
      </w:tr>
      <w:tr w:rsidR="0032018E" w:rsidTr="0032018E">
        <w:trPr>
          <w:trHeight w:val="580"/>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jc w:val="center"/>
              <w:rPr>
                <w:rFonts w:ascii="Times New Roman" w:hAnsi="Times New Roman"/>
              </w:rPr>
            </w:pPr>
            <w:r>
              <w:rPr>
                <w:rFonts w:ascii="Times New Roman" w:hAnsi="Times New Roman"/>
              </w:rPr>
              <w:t>4.</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bCs/>
              </w:rPr>
            </w:pPr>
            <w:r>
              <w:rPr>
                <w:rFonts w:ascii="Times New Roman" w:hAnsi="Times New Roman"/>
                <w:bCs/>
              </w:rPr>
              <w:t>Количество лотов</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ind w:right="153"/>
              <w:jc w:val="both"/>
              <w:rPr>
                <w:rFonts w:ascii="Times New Roman" w:hAnsi="Times New Roman"/>
                <w:bCs/>
              </w:rPr>
            </w:pPr>
            <w:r>
              <w:rPr>
                <w:rFonts w:ascii="Times New Roman" w:hAnsi="Times New Roman"/>
                <w:bCs/>
              </w:rPr>
              <w:t>1</w:t>
            </w: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5.</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bCs/>
              </w:rPr>
            </w:pPr>
            <w:r>
              <w:rPr>
                <w:rFonts w:ascii="Times New Roman" w:hAnsi="Times New Roman"/>
                <w:bCs/>
              </w:rPr>
              <w:t>Заказчик</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rPr>
                <w:rFonts w:ascii="Times New Roman" w:hAnsi="Times New Roman"/>
                <w:bCs/>
                <w:i/>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 xml:space="preserve">» </w:t>
            </w:r>
          </w:p>
          <w:p w:rsidR="0032018E" w:rsidRDefault="0032018E">
            <w:pPr>
              <w:spacing w:after="120"/>
              <w:rPr>
                <w:rFonts w:ascii="Times New Roman" w:hAnsi="Times New Roman"/>
                <w:bCs/>
              </w:rPr>
            </w:pPr>
            <w:r>
              <w:rPr>
                <w:rFonts w:ascii="Times New Roman" w:hAnsi="Times New Roman"/>
                <w:bCs/>
              </w:rPr>
              <w:t>Место нахождения: Россия, Ленинградская обл., г. Выборг, ул. Сухова, д. 2</w:t>
            </w:r>
          </w:p>
          <w:p w:rsidR="0032018E" w:rsidRDefault="0032018E">
            <w:pPr>
              <w:ind w:right="113"/>
              <w:contextualSpacing/>
              <w:rPr>
                <w:rFonts w:ascii="Times New Roman" w:hAnsi="Times New Roman"/>
                <w:bCs/>
              </w:rPr>
            </w:pPr>
            <w:proofErr w:type="gramStart"/>
            <w:r>
              <w:rPr>
                <w:rFonts w:ascii="Times New Roman" w:hAnsi="Times New Roman"/>
                <w:bCs/>
              </w:rPr>
              <w:t>Почтовый адрес:188800, Ленинградская область, г. Выборг, ул. Сухова, д. 2.</w:t>
            </w:r>
            <w:proofErr w:type="gramEnd"/>
          </w:p>
          <w:p w:rsidR="0032018E" w:rsidRDefault="0032018E">
            <w:pPr>
              <w:ind w:right="113"/>
              <w:contextualSpacing/>
              <w:rPr>
                <w:rFonts w:ascii="Times New Roman" w:hAnsi="Times New Roman"/>
                <w:bCs/>
              </w:rPr>
            </w:pPr>
            <w:r>
              <w:rPr>
                <w:rFonts w:ascii="Times New Roman" w:hAnsi="Times New Roman"/>
                <w:bCs/>
              </w:rPr>
              <w:t>Контактное лицо по процедуре тендера:</w:t>
            </w:r>
          </w:p>
          <w:p w:rsidR="0032018E" w:rsidRDefault="0032018E">
            <w:pPr>
              <w:jc w:val="both"/>
              <w:rPr>
                <w:rFonts w:ascii="Times New Roman" w:hAnsi="Times New Roman"/>
                <w:bCs/>
              </w:rPr>
            </w:pPr>
            <w:r>
              <w:rPr>
                <w:rFonts w:ascii="Times New Roman" w:hAnsi="Times New Roman"/>
                <w:bCs/>
                <w:lang w:val="en-US"/>
              </w:rPr>
              <w:t>e</w:t>
            </w:r>
            <w:r>
              <w:rPr>
                <w:rFonts w:ascii="Times New Roman" w:hAnsi="Times New Roman"/>
                <w:bCs/>
              </w:rPr>
              <w:t>-</w:t>
            </w:r>
            <w:r>
              <w:rPr>
                <w:rFonts w:ascii="Times New Roman" w:hAnsi="Times New Roman"/>
                <w:bCs/>
                <w:lang w:val="en-US"/>
              </w:rPr>
              <w:t>mail</w:t>
            </w:r>
            <w:r>
              <w:rPr>
                <w:rFonts w:ascii="Times New Roman" w:hAnsi="Times New Roman"/>
                <w:bCs/>
              </w:rPr>
              <w:t xml:space="preserve">: </w:t>
            </w:r>
            <w:hyperlink r:id="rId14" w:history="1">
              <w:r>
                <w:rPr>
                  <w:rStyle w:val="a6"/>
                  <w:bCs/>
                  <w:lang w:val="en-US"/>
                </w:rPr>
                <w:t>marina</w:t>
              </w:r>
              <w:r>
                <w:rPr>
                  <w:rStyle w:val="a6"/>
                  <w:bCs/>
                </w:rPr>
                <w:t>.</w:t>
              </w:r>
              <w:r>
                <w:rPr>
                  <w:rStyle w:val="a6"/>
                  <w:bCs/>
                  <w:lang w:val="en-US"/>
                </w:rPr>
                <w:t>makarova</w:t>
              </w:r>
              <w:r>
                <w:rPr>
                  <w:rStyle w:val="a6"/>
                  <w:bCs/>
                </w:rPr>
                <w:t>1971@</w:t>
              </w:r>
              <w:r>
                <w:rPr>
                  <w:rStyle w:val="a6"/>
                  <w:bCs/>
                  <w:lang w:val="en-US"/>
                </w:rPr>
                <w:t>mail</w:t>
              </w:r>
              <w:r>
                <w:rPr>
                  <w:rStyle w:val="a6"/>
                  <w:bCs/>
                </w:rPr>
                <w:t>.</w:t>
              </w:r>
              <w:r>
                <w:rPr>
                  <w:rStyle w:val="a6"/>
                  <w:bCs/>
                  <w:lang w:val="en-US"/>
                </w:rPr>
                <w:t>ru</w:t>
              </w:r>
            </w:hyperlink>
            <w:r>
              <w:rPr>
                <w:rFonts w:ascii="Times New Roman" w:hAnsi="Times New Roman"/>
                <w:bCs/>
              </w:rPr>
              <w:t xml:space="preserve"> Макарова Марина Александровна (81378) 33363;</w:t>
            </w:r>
          </w:p>
        </w:tc>
      </w:tr>
      <w:tr w:rsidR="0032018E" w:rsidTr="0032018E">
        <w:trPr>
          <w:trHeight w:val="90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6.</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rPr>
            </w:pPr>
            <w:r>
              <w:rPr>
                <w:rFonts w:ascii="Times New Roman" w:hAnsi="Times New Roman"/>
              </w:rPr>
              <w:t>Информационное обеспечение проведения процедуры тендера</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u w:val="single"/>
              </w:rPr>
            </w:pPr>
            <w:r>
              <w:rPr>
                <w:rFonts w:ascii="Times New Roman" w:hAnsi="Times New Roman"/>
              </w:rPr>
              <w:t xml:space="preserve">Настоящая документация размещена на официальном сайте: </w:t>
            </w:r>
            <w:hyperlink r:id="rId15" w:history="1">
              <w:r>
                <w:rPr>
                  <w:rStyle w:val="a6"/>
                  <w:lang w:val="en-US"/>
                </w:rPr>
                <w:t>www</w:t>
              </w:r>
              <w:r>
                <w:rPr>
                  <w:rStyle w:val="a6"/>
                </w:rPr>
                <w:t>.zakupki.gov.ru</w:t>
              </w:r>
            </w:hyperlink>
            <w:r>
              <w:rPr>
                <w:rFonts w:ascii="Times New Roman" w:hAnsi="Times New Roman"/>
              </w:rPr>
              <w:t xml:space="preserve"> и на сайте АО «</w:t>
            </w:r>
            <w:proofErr w:type="spellStart"/>
            <w:r>
              <w:rPr>
                <w:rFonts w:ascii="Times New Roman" w:hAnsi="Times New Roman"/>
              </w:rPr>
              <w:t>Выборгтеплоэнерго</w:t>
            </w:r>
            <w:proofErr w:type="spellEnd"/>
            <w:r>
              <w:rPr>
                <w:rFonts w:ascii="Times New Roman" w:hAnsi="Times New Roman"/>
              </w:rPr>
              <w:t xml:space="preserve">»: </w:t>
            </w:r>
            <w:hyperlink r:id="rId16" w:history="1">
              <w:r>
                <w:rPr>
                  <w:rStyle w:val="a6"/>
                  <w:lang w:val="en-US"/>
                </w:rPr>
                <w:t>www</w:t>
              </w:r>
              <w:r>
                <w:rPr>
                  <w:rStyle w:val="a6"/>
                </w:rPr>
                <w:t>.</w:t>
              </w:r>
              <w:proofErr w:type="spellStart"/>
              <w:r>
                <w:rPr>
                  <w:rStyle w:val="a6"/>
                  <w:lang w:val="en-US"/>
                </w:rPr>
                <w:t>wpts</w:t>
              </w:r>
              <w:proofErr w:type="spellEnd"/>
              <w:r>
                <w:rPr>
                  <w:rStyle w:val="a6"/>
                </w:rPr>
                <w:t>.</w:t>
              </w:r>
              <w:proofErr w:type="spellStart"/>
              <w:r>
                <w:rPr>
                  <w:rStyle w:val="a6"/>
                  <w:lang w:val="en-US"/>
                </w:rPr>
                <w:t>vbg</w:t>
              </w:r>
              <w:proofErr w:type="spellEnd"/>
              <w:r>
                <w:rPr>
                  <w:rStyle w:val="a6"/>
                </w:rPr>
                <w:t>.</w:t>
              </w:r>
              <w:proofErr w:type="spellStart"/>
              <w:r>
                <w:rPr>
                  <w:rStyle w:val="a6"/>
                  <w:lang w:val="en-US"/>
                </w:rPr>
                <w:t>ru</w:t>
              </w:r>
              <w:proofErr w:type="spellEnd"/>
            </w:hyperlink>
          </w:p>
          <w:p w:rsidR="0032018E" w:rsidRDefault="0032018E">
            <w:pPr>
              <w:ind w:right="153"/>
              <w:jc w:val="both"/>
              <w:rPr>
                <w:rFonts w:ascii="Times New Roman" w:hAnsi="Times New Roman"/>
              </w:rPr>
            </w:pPr>
            <w:r>
              <w:rPr>
                <w:rFonts w:ascii="Times New Roman" w:hAnsi="Times New Roman"/>
              </w:rPr>
              <w:t xml:space="preserve"> Заказчика вправе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обязанность Заказчика </w:t>
            </w:r>
            <w:r>
              <w:rPr>
                <w:rFonts w:ascii="Times New Roman" w:hAnsi="Times New Roman"/>
              </w:rPr>
              <w:lastRenderedPageBreak/>
              <w:t xml:space="preserve">заключать договор по результатам тендера. </w:t>
            </w: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jc w:val="center"/>
              <w:rPr>
                <w:rFonts w:ascii="Times New Roman" w:hAnsi="Times New Roman"/>
              </w:rPr>
            </w:pPr>
            <w:r>
              <w:rPr>
                <w:rFonts w:ascii="Times New Roman" w:hAnsi="Times New Roman"/>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bCs/>
              </w:rPr>
            </w:pPr>
            <w:r>
              <w:rPr>
                <w:rFonts w:ascii="Times New Roman" w:hAnsi="Times New Roman"/>
                <w:bCs/>
              </w:rPr>
              <w:t xml:space="preserve">Дата опубликования извещения о проведении тендера </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rsidP="004B7AD9">
            <w:pPr>
              <w:ind w:right="153"/>
              <w:jc w:val="both"/>
              <w:rPr>
                <w:rFonts w:ascii="Times New Roman" w:hAnsi="Times New Roman"/>
                <w:bCs/>
              </w:rPr>
            </w:pPr>
            <w:r>
              <w:rPr>
                <w:rFonts w:ascii="Times New Roman" w:hAnsi="Times New Roman"/>
                <w:bCs/>
              </w:rPr>
              <w:t>«2</w:t>
            </w:r>
            <w:r w:rsidR="004B7AD9">
              <w:rPr>
                <w:rFonts w:ascii="Times New Roman" w:hAnsi="Times New Roman"/>
                <w:bCs/>
              </w:rPr>
              <w:t>0</w:t>
            </w:r>
            <w:r>
              <w:rPr>
                <w:rFonts w:ascii="Times New Roman" w:hAnsi="Times New Roman"/>
                <w:bCs/>
              </w:rPr>
              <w:t>» ноября 2020 года</w:t>
            </w: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jc w:val="center"/>
              <w:rPr>
                <w:rFonts w:ascii="Times New Roman" w:hAnsi="Times New Roman"/>
              </w:rPr>
            </w:pPr>
            <w:r>
              <w:rPr>
                <w:rFonts w:ascii="Times New Roman" w:hAnsi="Times New Roman"/>
              </w:rPr>
              <w:t>8.</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bCs/>
              </w:rPr>
            </w:pPr>
            <w:r>
              <w:rPr>
                <w:rFonts w:ascii="Times New Roman" w:hAnsi="Times New Roman"/>
                <w:bCs/>
              </w:rPr>
              <w:t>Начальная (максимальная) цена договора (включает НДС)</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autoSpaceDE w:val="0"/>
              <w:autoSpaceDN w:val="0"/>
              <w:adjustRightInd w:val="0"/>
              <w:rPr>
                <w:rFonts w:ascii="Times New Roman" w:hAnsi="Times New Roman"/>
                <w:b/>
              </w:rPr>
            </w:pPr>
            <w:r>
              <w:rPr>
                <w:rFonts w:ascii="Times New Roman" w:hAnsi="Times New Roman"/>
                <w:b/>
              </w:rPr>
              <w:t>Начальная (максимальная) цена контракта</w:t>
            </w:r>
            <w:r>
              <w:rPr>
                <w:rFonts w:ascii="Times New Roman" w:hAnsi="Times New Roman"/>
                <w:spacing w:val="-1"/>
              </w:rPr>
              <w:t xml:space="preserve"> составляет </w:t>
            </w:r>
            <w:r>
              <w:rPr>
                <w:rFonts w:ascii="Times New Roman" w:hAnsi="Times New Roman"/>
              </w:rPr>
              <w:br/>
            </w:r>
            <w:r>
              <w:rPr>
                <w:rFonts w:ascii="Times New Roman" w:hAnsi="Times New Roman"/>
                <w:b/>
              </w:rPr>
              <w:t>561 000, 00 (</w:t>
            </w:r>
            <w:r w:rsidR="00457AEB">
              <w:rPr>
                <w:rFonts w:ascii="Times New Roman" w:hAnsi="Times New Roman"/>
                <w:b/>
              </w:rPr>
              <w:t>Пятьсот шестьдесят одна тысяча</w:t>
            </w:r>
            <w:r>
              <w:rPr>
                <w:rFonts w:ascii="Times New Roman" w:hAnsi="Times New Roman"/>
                <w:b/>
              </w:rPr>
              <w:t>) рублей 00 копеек в т. ч. НДС 20%.</w:t>
            </w:r>
          </w:p>
          <w:p w:rsidR="0032018E" w:rsidRDefault="0032018E">
            <w:pPr>
              <w:widowControl w:val="0"/>
              <w:autoSpaceDE w:val="0"/>
              <w:ind w:right="-28"/>
              <w:jc w:val="both"/>
              <w:rPr>
                <w:rFonts w:ascii="Times New Roman" w:hAnsi="Times New Roman"/>
                <w:lang w:eastAsia="ar-SA"/>
              </w:rPr>
            </w:pPr>
            <w:r>
              <w:rPr>
                <w:rFonts w:ascii="Times New Roman" w:hAnsi="Times New Roman"/>
                <w:bCs/>
                <w:lang w:eastAsia="ar-SA"/>
              </w:rPr>
              <w:t>Данные получены на основании исследования рынка путем анализа расчетов организаций, представляющих функционирующий рынок.</w:t>
            </w:r>
          </w:p>
        </w:tc>
      </w:tr>
      <w:tr w:rsidR="0032018E" w:rsidTr="0032018E">
        <w:trPr>
          <w:trHeight w:val="152"/>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i/>
              </w:rPr>
            </w:pPr>
            <w:r>
              <w:rPr>
                <w:rFonts w:ascii="Times New Roman" w:hAnsi="Times New Roman"/>
                <w:i/>
              </w:rPr>
              <w:t>9.</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i/>
              </w:rPr>
            </w:pPr>
            <w:r>
              <w:rPr>
                <w:rFonts w:ascii="Times New Roman" w:hAnsi="Times New Roman"/>
                <w:i/>
              </w:rPr>
              <w:t xml:space="preserve">Официальный язык </w:t>
            </w:r>
            <w:r>
              <w:rPr>
                <w:rFonts w:ascii="Times New Roman" w:hAnsi="Times New Roman"/>
                <w:bCs/>
                <w:i/>
              </w:rPr>
              <w:t>тендера</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ind w:right="153"/>
              <w:jc w:val="both"/>
              <w:rPr>
                <w:rFonts w:ascii="Times New Roman" w:hAnsi="Times New Roman"/>
                <w:i/>
              </w:rPr>
            </w:pPr>
            <w:r>
              <w:rPr>
                <w:rFonts w:ascii="Times New Roman" w:hAnsi="Times New Roman"/>
                <w:i/>
              </w:rPr>
              <w:t>Русский</w:t>
            </w:r>
          </w:p>
        </w:tc>
      </w:tr>
      <w:tr w:rsidR="0032018E" w:rsidTr="0032018E">
        <w:trPr>
          <w:trHeight w:val="397"/>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jc w:val="center"/>
              <w:rPr>
                <w:rFonts w:ascii="Times New Roman" w:hAnsi="Times New Roman"/>
                <w:i/>
              </w:rPr>
            </w:pPr>
            <w:r>
              <w:rPr>
                <w:rFonts w:ascii="Times New Roman" w:hAnsi="Times New Roman"/>
                <w:i/>
              </w:rPr>
              <w:t>10.</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i/>
              </w:rPr>
            </w:pPr>
            <w:r>
              <w:rPr>
                <w:rFonts w:ascii="Times New Roman" w:hAnsi="Times New Roman"/>
                <w:i/>
              </w:rPr>
              <w:t xml:space="preserve">Валюта </w:t>
            </w:r>
            <w:r>
              <w:rPr>
                <w:rFonts w:ascii="Times New Roman" w:hAnsi="Times New Roman"/>
                <w:bCs/>
                <w:i/>
              </w:rPr>
              <w:t>тендера</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ind w:right="153"/>
              <w:jc w:val="both"/>
              <w:rPr>
                <w:rFonts w:ascii="Times New Roman" w:hAnsi="Times New Roman"/>
                <w:i/>
              </w:rPr>
            </w:pPr>
            <w:r>
              <w:rPr>
                <w:rFonts w:ascii="Times New Roman" w:hAnsi="Times New Roman"/>
                <w:bCs/>
                <w:i/>
                <w:snapToGrid w:val="0"/>
              </w:rPr>
              <w:t>Российский рубль</w:t>
            </w:r>
          </w:p>
        </w:tc>
      </w:tr>
      <w:tr w:rsidR="0032018E" w:rsidTr="0032018E">
        <w:trPr>
          <w:trHeight w:val="397"/>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i/>
              </w:rPr>
            </w:pPr>
            <w:r>
              <w:rPr>
                <w:rFonts w:ascii="Times New Roman" w:hAnsi="Times New Roman"/>
                <w:i/>
              </w:rPr>
              <w:t>11.</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i/>
              </w:rPr>
            </w:pPr>
            <w:r>
              <w:rPr>
                <w:rFonts w:ascii="Times New Roman" w:hAnsi="Times New Roman"/>
                <w:i/>
              </w:rPr>
              <w:t xml:space="preserve">Размер и валюта обеспечения заявки на участие в </w:t>
            </w:r>
            <w:r>
              <w:rPr>
                <w:rFonts w:ascii="Times New Roman" w:hAnsi="Times New Roman"/>
                <w:bCs/>
                <w:i/>
              </w:rPr>
              <w:t>тендере</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line="23" w:lineRule="atLeast"/>
              <w:rPr>
                <w:rFonts w:ascii="Times New Roman" w:hAnsi="Times New Roman"/>
                <w:bCs/>
                <w:i/>
                <w:snapToGrid w:val="0"/>
              </w:rPr>
            </w:pPr>
            <w:r>
              <w:rPr>
                <w:rFonts w:ascii="Times New Roman" w:hAnsi="Times New Roman"/>
                <w:bCs/>
                <w:i/>
                <w:snapToGrid w:val="0"/>
              </w:rPr>
              <w:t xml:space="preserve">Не требуется </w:t>
            </w:r>
          </w:p>
          <w:p w:rsidR="0032018E" w:rsidRDefault="0032018E">
            <w:pPr>
              <w:spacing w:line="23" w:lineRule="atLeast"/>
              <w:jc w:val="both"/>
              <w:rPr>
                <w:rFonts w:ascii="Times New Roman" w:hAnsi="Times New Roman"/>
                <w:bCs/>
                <w:i/>
                <w:snapToGrid w:val="0"/>
              </w:rPr>
            </w:pPr>
          </w:p>
        </w:tc>
      </w:tr>
      <w:tr w:rsidR="0032018E" w:rsidTr="0032018E">
        <w:trPr>
          <w:trHeight w:val="397"/>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12.</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 xml:space="preserve">Требования, предъявляемые претендентам на участие в </w:t>
            </w:r>
            <w:r>
              <w:rPr>
                <w:rFonts w:ascii="Times New Roman" w:hAnsi="Times New Roman"/>
                <w:bCs/>
                <w:i/>
              </w:rPr>
              <w:t>тендере</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tabs>
                <w:tab w:val="left" w:pos="779"/>
              </w:tabs>
              <w:ind w:right="113"/>
              <w:rPr>
                <w:rFonts w:ascii="Times New Roman" w:hAnsi="Times New Roman"/>
              </w:rPr>
            </w:pPr>
            <w:proofErr w:type="gramStart"/>
            <w:r>
              <w:rPr>
                <w:rFonts w:ascii="Times New Roman" w:hAnsi="Times New Roman"/>
              </w:rPr>
              <w:t>Определены в разделе 3 настоящей документации</w:t>
            </w:r>
            <w:proofErr w:type="gramEnd"/>
          </w:p>
          <w:p w:rsidR="0032018E" w:rsidRDefault="0032018E">
            <w:pPr>
              <w:jc w:val="both"/>
              <w:rPr>
                <w:rFonts w:ascii="Times New Roman" w:hAnsi="Times New Roman"/>
                <w:sz w:val="20"/>
                <w:szCs w:val="20"/>
              </w:rPr>
            </w:pPr>
          </w:p>
        </w:tc>
      </w:tr>
      <w:tr w:rsidR="0032018E" w:rsidTr="0032018E">
        <w:trPr>
          <w:trHeight w:val="397"/>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13.</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Требования к товару, работам, услугам</w:t>
            </w:r>
            <w:r>
              <w:rPr>
                <w:rFonts w:ascii="Times New Roman" w:hAnsi="Times New Roman"/>
                <w:b/>
                <w:i/>
              </w:rPr>
              <w:t xml:space="preserve"> </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tabs>
                <w:tab w:val="left" w:pos="495"/>
                <w:tab w:val="left" w:pos="5657"/>
              </w:tabs>
              <w:ind w:left="-17" w:right="113"/>
              <w:jc w:val="both"/>
              <w:rPr>
                <w:rFonts w:ascii="Times New Roman" w:hAnsi="Times New Roman"/>
                <w:bCs/>
              </w:rPr>
            </w:pPr>
            <w:r>
              <w:rPr>
                <w:rFonts w:ascii="Times New Roman" w:hAnsi="Times New Roman"/>
              </w:rPr>
              <w:t>Требования к поставляемому товару, работам, услугам приводятся в разделе  «Техническое задание»</w:t>
            </w:r>
            <w:r>
              <w:rPr>
                <w:rFonts w:ascii="Times New Roman" w:hAnsi="Times New Roman"/>
                <w:bCs/>
              </w:rPr>
              <w:t xml:space="preserve"> </w:t>
            </w:r>
          </w:p>
        </w:tc>
      </w:tr>
      <w:tr w:rsidR="0032018E" w:rsidTr="0032018E">
        <w:trPr>
          <w:trHeight w:val="1214"/>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14.</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bCs/>
              </w:rPr>
              <w:t xml:space="preserve">Документы, включаемые </w:t>
            </w:r>
            <w:r>
              <w:rPr>
                <w:rFonts w:ascii="Times New Roman" w:hAnsi="Times New Roman"/>
              </w:rPr>
              <w:t xml:space="preserve">претендентом на участие в </w:t>
            </w:r>
            <w:r>
              <w:rPr>
                <w:rFonts w:ascii="Times New Roman" w:hAnsi="Times New Roman"/>
                <w:bCs/>
              </w:rPr>
              <w:t xml:space="preserve">тендере </w:t>
            </w:r>
            <w:r>
              <w:rPr>
                <w:rFonts w:ascii="Times New Roman" w:hAnsi="Times New Roman"/>
              </w:rPr>
              <w:t xml:space="preserve"> </w:t>
            </w:r>
            <w:r>
              <w:rPr>
                <w:rFonts w:ascii="Times New Roman" w:hAnsi="Times New Roman"/>
                <w:bCs/>
              </w:rPr>
              <w:t>в состав заявки на участие в тендере</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widowControl w:val="0"/>
              <w:tabs>
                <w:tab w:val="left" w:pos="778"/>
              </w:tabs>
              <w:adjustRightInd w:val="0"/>
              <w:ind w:right="113"/>
              <w:jc w:val="both"/>
              <w:textAlignment w:val="baseline"/>
              <w:rPr>
                <w:rFonts w:ascii="Times New Roman" w:hAnsi="Times New Roman"/>
                <w:bCs/>
                <w:i/>
                <w:iCs/>
              </w:rPr>
            </w:pPr>
            <w:r>
              <w:rPr>
                <w:rFonts w:ascii="Times New Roman" w:hAnsi="Times New Roman"/>
              </w:rPr>
              <w:t>Документы, указанные в разделе 3 настоящей документации, а так же в п. 15 Информационной карты:</w:t>
            </w:r>
          </w:p>
        </w:tc>
      </w:tr>
      <w:tr w:rsidR="0032018E" w:rsidTr="0032018E">
        <w:trPr>
          <w:trHeight w:val="70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15.</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Состав заявки на участие в тендере и порядок размещения документов в составе заявки</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before="100" w:beforeAutospacing="1" w:after="100" w:afterAutospacing="1"/>
              <w:rPr>
                <w:rFonts w:ascii="Times New Roman" w:hAnsi="Times New Roman"/>
              </w:rPr>
            </w:pPr>
            <w:r>
              <w:rPr>
                <w:rFonts w:ascii="Times New Roman" w:hAnsi="Times New Roman"/>
              </w:rPr>
              <w:t xml:space="preserve"> В состав заявки на участие в запросе предложений должны входить следующие документы:</w:t>
            </w:r>
          </w:p>
          <w:p w:rsidR="0032018E" w:rsidRDefault="0032018E">
            <w:pPr>
              <w:rPr>
                <w:rFonts w:ascii="Times New Roman" w:hAnsi="Times New Roman"/>
              </w:rPr>
            </w:pPr>
            <w:r>
              <w:rPr>
                <w:rFonts w:ascii="Times New Roman" w:hAnsi="Times New Roman"/>
              </w:rPr>
              <w:t xml:space="preserve">1.​ Заявка на участие тендере  </w:t>
            </w:r>
            <w:proofErr w:type="gramStart"/>
            <w:r>
              <w:rPr>
                <w:rFonts w:ascii="Times New Roman" w:hAnsi="Times New Roman"/>
              </w:rPr>
              <w:t xml:space="preserve">( </w:t>
            </w:r>
            <w:proofErr w:type="gramEnd"/>
            <w:r>
              <w:rPr>
                <w:rFonts w:ascii="Times New Roman" w:hAnsi="Times New Roman"/>
              </w:rPr>
              <w:t xml:space="preserve">Форма 1)  ; </w:t>
            </w:r>
          </w:p>
          <w:p w:rsidR="0032018E" w:rsidRDefault="0032018E">
            <w:pPr>
              <w:rPr>
                <w:rFonts w:ascii="Times New Roman" w:hAnsi="Times New Roman"/>
                <w:b/>
                <w:bCs/>
              </w:rPr>
            </w:pPr>
            <w:r>
              <w:rPr>
                <w:rFonts w:ascii="Times New Roman" w:hAnsi="Times New Roman"/>
              </w:rPr>
              <w:t xml:space="preserve">2. Технико-коммерческое предложение; </w:t>
            </w:r>
          </w:p>
          <w:p w:rsidR="0032018E" w:rsidRDefault="0032018E">
            <w:pPr>
              <w:ind w:left="31"/>
              <w:contextualSpacing/>
              <w:rPr>
                <w:rFonts w:ascii="Times New Roman" w:hAnsi="Times New Roman"/>
              </w:rPr>
            </w:pPr>
            <w:r>
              <w:rPr>
                <w:rFonts w:ascii="Times New Roman" w:hAnsi="Times New Roman"/>
              </w:rPr>
              <w:t xml:space="preserve">4.​ Документы, указанные в пункте 14 раздела 6 «Информационная карта» </w:t>
            </w:r>
          </w:p>
          <w:p w:rsidR="0032018E" w:rsidRDefault="0032018E">
            <w:pPr>
              <w:tabs>
                <w:tab w:val="left" w:pos="353"/>
                <w:tab w:val="left" w:pos="1192"/>
              </w:tabs>
              <w:overflowPunct w:val="0"/>
              <w:autoSpaceDE w:val="0"/>
              <w:autoSpaceDN w:val="0"/>
              <w:adjustRightInd w:val="0"/>
              <w:ind w:right="113"/>
              <w:rPr>
                <w:rFonts w:ascii="Times New Roman" w:hAnsi="Times New Roman"/>
              </w:rPr>
            </w:pPr>
            <w:r>
              <w:rPr>
                <w:rFonts w:ascii="Times New Roman" w:hAnsi="Times New Roman"/>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w:t>
            </w:r>
            <w:r>
              <w:rPr>
                <w:rFonts w:ascii="Times New Roman" w:hAnsi="Times New Roman"/>
              </w:rPr>
              <w:lastRenderedPageBreak/>
              <w:t>участие в тендере.</w:t>
            </w:r>
          </w:p>
          <w:p w:rsidR="0032018E" w:rsidRDefault="0032018E">
            <w:pPr>
              <w:ind w:right="150"/>
              <w:rPr>
                <w:rFonts w:ascii="Times New Roman" w:hAnsi="Times New Roman"/>
              </w:rPr>
            </w:pPr>
          </w:p>
          <w:p w:rsidR="0032018E" w:rsidRDefault="0032018E">
            <w:pPr>
              <w:autoSpaceDE w:val="0"/>
              <w:autoSpaceDN w:val="0"/>
              <w:adjustRightInd w:val="0"/>
              <w:rPr>
                <w:rFonts w:ascii="Times New Roman" w:hAnsi="Times New Roman"/>
                <w:color w:val="000000"/>
                <w:u w:val="single"/>
              </w:rPr>
            </w:pPr>
            <w:r>
              <w:rPr>
                <w:rFonts w:ascii="Times New Roman" w:hAnsi="Times New Roman"/>
                <w:u w:val="single"/>
              </w:rPr>
              <w:t>Конверт должен:</w:t>
            </w:r>
          </w:p>
          <w:p w:rsidR="0032018E" w:rsidRDefault="0032018E">
            <w:pPr>
              <w:tabs>
                <w:tab w:val="num" w:pos="1134"/>
              </w:tabs>
              <w:snapToGrid w:val="0"/>
              <w:rPr>
                <w:rFonts w:ascii="Times New Roman" w:hAnsi="Times New Roman"/>
                <w:bCs/>
              </w:rPr>
            </w:pPr>
            <w:r>
              <w:rPr>
                <w:rFonts w:ascii="Times New Roman" w:hAnsi="Times New Roman"/>
                <w:bCs/>
              </w:rPr>
              <w:t>- быть адресован Заказчику (указывается адрес Заказчика);</w:t>
            </w:r>
          </w:p>
          <w:p w:rsidR="0032018E" w:rsidRDefault="0032018E">
            <w:pPr>
              <w:tabs>
                <w:tab w:val="num" w:pos="1134"/>
              </w:tabs>
              <w:snapToGrid w:val="0"/>
              <w:rPr>
                <w:rFonts w:ascii="Times New Roman" w:hAnsi="Times New Roman"/>
                <w:bCs/>
              </w:rPr>
            </w:pPr>
            <w:r>
              <w:rPr>
                <w:rFonts w:ascii="Times New Roman" w:hAnsi="Times New Roman"/>
                <w:bCs/>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32018E" w:rsidRDefault="0032018E">
            <w:pPr>
              <w:rPr>
                <w:rFonts w:ascii="Times New Roman" w:hAnsi="Times New Roman"/>
              </w:rPr>
            </w:pPr>
            <w:r>
              <w:rPr>
                <w:rFonts w:ascii="Times New Roman" w:hAnsi="Times New Roman"/>
              </w:rPr>
              <w:t xml:space="preserve">- содержать название предмета закупки и его номер в соответствии с извещением и слова "НЕ ВСКРЫВАТЬ </w:t>
            </w:r>
            <w:proofErr w:type="gramStart"/>
            <w:r>
              <w:rPr>
                <w:rFonts w:ascii="Times New Roman" w:hAnsi="Times New Roman"/>
              </w:rPr>
              <w:t>ДО</w:t>
            </w:r>
            <w:proofErr w:type="gramEnd"/>
            <w:r>
              <w:rPr>
                <w:rFonts w:ascii="Times New Roman" w:hAnsi="Times New Roman"/>
              </w:rPr>
              <w:t>…" (указать время и дату, указанные в информационной карте). После этого конверт должен быть опечатан и надежно запечатан</w:t>
            </w:r>
            <w:r>
              <w:rPr>
                <w:rFonts w:ascii="Times New Roman" w:hAnsi="Times New Roman"/>
                <w:b/>
              </w:rPr>
              <w:t>.</w:t>
            </w:r>
          </w:p>
          <w:p w:rsidR="0032018E" w:rsidRDefault="0032018E">
            <w:pPr>
              <w:rPr>
                <w:rFonts w:ascii="Times New Roman" w:hAnsi="Times New Roman"/>
              </w:rPr>
            </w:pPr>
            <w:r>
              <w:rPr>
                <w:rFonts w:ascii="Times New Roman" w:hAnsi="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32018E" w:rsidRDefault="0032018E">
            <w:pPr>
              <w:ind w:right="150"/>
              <w:jc w:val="both"/>
              <w:rPr>
                <w:rFonts w:ascii="Times New Roman" w:hAnsi="Times New Roman"/>
                <w:color w:val="000000"/>
              </w:rPr>
            </w:pPr>
          </w:p>
        </w:tc>
      </w:tr>
      <w:tr w:rsidR="0032018E" w:rsidTr="0032018E">
        <w:trPr>
          <w:trHeight w:val="70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lastRenderedPageBreak/>
              <w:t>16.</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spacing w:val="-6"/>
              </w:rPr>
            </w:pPr>
            <w:r>
              <w:rPr>
                <w:rFonts w:ascii="Times New Roman" w:hAnsi="Times New Roman"/>
              </w:rPr>
              <w:t>Привлечение субподрядчиков</w:t>
            </w:r>
            <w:r>
              <w:rPr>
                <w:rFonts w:ascii="Times New Roman" w:hAnsi="Times New Roman"/>
                <w:lang w:val="en-US"/>
              </w:rPr>
              <w:t>/</w:t>
            </w:r>
            <w:r>
              <w:rPr>
                <w:rFonts w:ascii="Times New Roman" w:hAnsi="Times New Roman"/>
              </w:rPr>
              <w:t>соисполнителей</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overflowPunct w:val="0"/>
              <w:autoSpaceDE w:val="0"/>
              <w:autoSpaceDN w:val="0"/>
              <w:adjustRightInd w:val="0"/>
              <w:ind w:left="45" w:right="113"/>
              <w:jc w:val="both"/>
              <w:rPr>
                <w:rFonts w:ascii="Times New Roman" w:hAnsi="Times New Roman"/>
                <w:bCs/>
                <w:color w:val="000000"/>
                <w:spacing w:val="-6"/>
              </w:rPr>
            </w:pPr>
            <w:r>
              <w:rPr>
                <w:rFonts w:ascii="Times New Roman" w:hAnsi="Times New Roman"/>
              </w:rPr>
              <w:t xml:space="preserve">Не допускается </w:t>
            </w:r>
          </w:p>
        </w:tc>
      </w:tr>
      <w:tr w:rsidR="0032018E" w:rsidTr="0032018E">
        <w:trPr>
          <w:trHeight w:val="464"/>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17.</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spacing w:val="-6"/>
              </w:rPr>
              <w:t xml:space="preserve">Возможность проведения </w:t>
            </w:r>
            <w:r>
              <w:rPr>
                <w:rFonts w:ascii="Times New Roman" w:hAnsi="Times New Roman"/>
              </w:rPr>
              <w:t>процедуры</w:t>
            </w:r>
            <w:r>
              <w:rPr>
                <w:rFonts w:ascii="Times New Roman" w:hAnsi="Times New Roman"/>
                <w:spacing w:val="-6"/>
              </w:rPr>
              <w:t xml:space="preserve"> переторжки </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overflowPunct w:val="0"/>
              <w:autoSpaceDE w:val="0"/>
              <w:autoSpaceDN w:val="0"/>
              <w:adjustRightInd w:val="0"/>
              <w:ind w:left="45" w:right="113"/>
              <w:jc w:val="both"/>
              <w:rPr>
                <w:rFonts w:ascii="Times New Roman" w:hAnsi="Times New Roman"/>
              </w:rPr>
            </w:pPr>
            <w:r>
              <w:rPr>
                <w:rFonts w:ascii="Times New Roman" w:hAnsi="Times New Roman"/>
              </w:rPr>
              <w:t>Не предусмотрено</w:t>
            </w: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18.</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spacing w:val="-6"/>
              </w:rPr>
            </w:pPr>
            <w:r>
              <w:rPr>
                <w:rFonts w:ascii="Times New Roman" w:hAnsi="Times New Roman"/>
              </w:rPr>
              <w:t>Сведения о предоставлении преференций</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overflowPunct w:val="0"/>
              <w:autoSpaceDE w:val="0"/>
              <w:autoSpaceDN w:val="0"/>
              <w:adjustRightInd w:val="0"/>
              <w:ind w:right="113"/>
              <w:jc w:val="both"/>
              <w:rPr>
                <w:rFonts w:ascii="Times New Roman" w:hAnsi="Times New Roman"/>
                <w:color w:val="000000"/>
              </w:rPr>
            </w:pPr>
            <w:r>
              <w:rPr>
                <w:rFonts w:ascii="Times New Roman" w:hAnsi="Times New Roman"/>
              </w:rPr>
              <w:t xml:space="preserve">Преференции не устанавливаются </w:t>
            </w: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19.</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Место и срок окончания подачи заявок на участие в тендере</w:t>
            </w:r>
            <w:r>
              <w:rPr>
                <w:rFonts w:ascii="Times New Roman" w:hAnsi="Times New Roman"/>
                <w:bCs/>
              </w:rPr>
              <w:t xml:space="preserve"> </w:t>
            </w:r>
            <w:r>
              <w:rPr>
                <w:rFonts w:ascii="Times New Roman" w:hAnsi="Times New Roman"/>
              </w:rPr>
              <w:t xml:space="preserve"> (вскрытия конвертов с  заявками)</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overflowPunct w:val="0"/>
              <w:autoSpaceDE w:val="0"/>
              <w:autoSpaceDN w:val="0"/>
              <w:adjustRightInd w:val="0"/>
              <w:ind w:left="45" w:right="113"/>
              <w:rPr>
                <w:rFonts w:ascii="Times New Roman" w:hAnsi="Times New Roman"/>
                <w:b/>
              </w:rPr>
            </w:pPr>
            <w:r>
              <w:rPr>
                <w:rFonts w:ascii="Times New Roman" w:hAnsi="Times New Roman"/>
              </w:rPr>
              <w:t xml:space="preserve">Место, дата и время окончания подачи заявок: </w:t>
            </w:r>
            <w:r w:rsidR="004B7AD9">
              <w:rPr>
                <w:rFonts w:ascii="Times New Roman" w:hAnsi="Times New Roman"/>
              </w:rPr>
              <w:t>27</w:t>
            </w:r>
            <w:r>
              <w:rPr>
                <w:rFonts w:ascii="Times New Roman" w:hAnsi="Times New Roman"/>
              </w:rPr>
              <w:t>.</w:t>
            </w:r>
            <w:r w:rsidR="004B7AD9">
              <w:rPr>
                <w:rFonts w:ascii="Times New Roman" w:hAnsi="Times New Roman"/>
              </w:rPr>
              <w:t>11</w:t>
            </w:r>
            <w:r>
              <w:rPr>
                <w:rFonts w:ascii="Times New Roman" w:hAnsi="Times New Roman"/>
              </w:rPr>
              <w:t>.2020   1</w:t>
            </w:r>
            <w:r w:rsidR="004B7AD9">
              <w:rPr>
                <w:rFonts w:ascii="Times New Roman" w:hAnsi="Times New Roman"/>
              </w:rPr>
              <w:t>6</w:t>
            </w:r>
            <w:r>
              <w:rPr>
                <w:rFonts w:ascii="Times New Roman" w:hAnsi="Times New Roman"/>
              </w:rPr>
              <w:t xml:space="preserve">.00 час.  Конверты принимаются по адресу: </w:t>
            </w:r>
            <w:r>
              <w:rPr>
                <w:rFonts w:ascii="Times New Roman" w:hAnsi="Times New Roman"/>
                <w:b/>
              </w:rPr>
              <w:t xml:space="preserve">г. Выборг, </w:t>
            </w:r>
            <w:r>
              <w:rPr>
                <w:rFonts w:ascii="Times New Roman" w:hAnsi="Times New Roman"/>
              </w:rPr>
              <w:t xml:space="preserve">ул. Сухова, д. 2, </w:t>
            </w:r>
            <w:proofErr w:type="spellStart"/>
            <w:r>
              <w:rPr>
                <w:rFonts w:ascii="Times New Roman" w:hAnsi="Times New Roman"/>
              </w:rPr>
              <w:t>каб</w:t>
            </w:r>
            <w:proofErr w:type="spellEnd"/>
            <w:r>
              <w:rPr>
                <w:rFonts w:ascii="Times New Roman" w:hAnsi="Times New Roman"/>
              </w:rPr>
              <w:t>. 2</w:t>
            </w:r>
            <w:r>
              <w:rPr>
                <w:rFonts w:ascii="Times New Roman" w:hAnsi="Times New Roman"/>
                <w:b/>
              </w:rPr>
              <w:t>. (в рабочее время организации)</w:t>
            </w:r>
          </w:p>
          <w:p w:rsidR="0032018E" w:rsidRDefault="0032018E">
            <w:pPr>
              <w:overflowPunct w:val="0"/>
              <w:autoSpaceDE w:val="0"/>
              <w:autoSpaceDN w:val="0"/>
              <w:adjustRightInd w:val="0"/>
              <w:ind w:left="45" w:right="113"/>
              <w:rPr>
                <w:rFonts w:ascii="Times New Roman" w:hAnsi="Times New Roman"/>
              </w:rPr>
            </w:pPr>
            <w:r>
              <w:rPr>
                <w:rFonts w:ascii="Times New Roman" w:hAnsi="Times New Roman"/>
              </w:rPr>
              <w:t>Вскрытие конвертов с заявками:</w:t>
            </w:r>
          </w:p>
          <w:p w:rsidR="0032018E" w:rsidRDefault="0032018E">
            <w:pPr>
              <w:overflowPunct w:val="0"/>
              <w:autoSpaceDE w:val="0"/>
              <w:autoSpaceDN w:val="0"/>
              <w:adjustRightInd w:val="0"/>
              <w:ind w:left="45" w:right="113"/>
              <w:rPr>
                <w:rFonts w:ascii="Times New Roman" w:hAnsi="Times New Roman"/>
              </w:rPr>
            </w:pPr>
            <w:r>
              <w:rPr>
                <w:rFonts w:ascii="Times New Roman" w:hAnsi="Times New Roman"/>
              </w:rPr>
              <w:t xml:space="preserve">по адресу: г. Выборг, ул. Сухова, д. 2, </w:t>
            </w:r>
            <w:proofErr w:type="spellStart"/>
            <w:r>
              <w:rPr>
                <w:rFonts w:ascii="Times New Roman" w:hAnsi="Times New Roman"/>
              </w:rPr>
              <w:t>каб</w:t>
            </w:r>
            <w:proofErr w:type="spellEnd"/>
            <w:r>
              <w:rPr>
                <w:rFonts w:ascii="Times New Roman" w:hAnsi="Times New Roman"/>
              </w:rPr>
              <w:t>. 2.</w:t>
            </w:r>
          </w:p>
          <w:p w:rsidR="0032018E" w:rsidRDefault="0032018E" w:rsidP="004B7AD9">
            <w:pPr>
              <w:overflowPunct w:val="0"/>
              <w:autoSpaceDE w:val="0"/>
              <w:autoSpaceDN w:val="0"/>
              <w:adjustRightInd w:val="0"/>
              <w:ind w:left="45" w:right="113"/>
              <w:jc w:val="both"/>
              <w:rPr>
                <w:rFonts w:ascii="Times New Roman" w:hAnsi="Times New Roman"/>
              </w:rPr>
            </w:pPr>
            <w:r>
              <w:rPr>
                <w:rFonts w:ascii="Times New Roman" w:hAnsi="Times New Roman"/>
              </w:rPr>
              <w:t>дата вскрытия: «</w:t>
            </w:r>
            <w:r w:rsidR="004B7AD9">
              <w:rPr>
                <w:rFonts w:ascii="Times New Roman" w:hAnsi="Times New Roman"/>
              </w:rPr>
              <w:t>30</w:t>
            </w:r>
            <w:r>
              <w:rPr>
                <w:rFonts w:ascii="Times New Roman" w:hAnsi="Times New Roman"/>
              </w:rPr>
              <w:t xml:space="preserve">» </w:t>
            </w:r>
            <w:r w:rsidR="004B7AD9">
              <w:rPr>
                <w:rFonts w:ascii="Times New Roman" w:hAnsi="Times New Roman"/>
              </w:rPr>
              <w:t>ноября</w:t>
            </w:r>
            <w:r>
              <w:rPr>
                <w:rFonts w:ascii="Times New Roman" w:hAnsi="Times New Roman"/>
              </w:rPr>
              <w:t xml:space="preserve"> 2020 года 10:00 (время московское)</w:t>
            </w: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lang w:val="en-US"/>
              </w:rPr>
            </w:pPr>
            <w:r>
              <w:rPr>
                <w:rFonts w:ascii="Times New Roman" w:hAnsi="Times New Roman"/>
              </w:rPr>
              <w:t>20.</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Место, дата рассмотрения, сопоставления и оценки</w:t>
            </w:r>
            <w:r>
              <w:rPr>
                <w:rFonts w:ascii="Times New Roman" w:hAnsi="Times New Roman"/>
                <w:bCs/>
              </w:rPr>
              <w:t xml:space="preserve"> заявок, подведения итогов тендера</w:t>
            </w:r>
          </w:p>
        </w:tc>
        <w:tc>
          <w:tcPr>
            <w:tcW w:w="7221" w:type="dxa"/>
            <w:tcBorders>
              <w:top w:val="single" w:sz="4" w:space="0" w:color="auto"/>
              <w:left w:val="single" w:sz="4" w:space="0" w:color="auto"/>
              <w:bottom w:val="single" w:sz="4" w:space="0" w:color="auto"/>
              <w:right w:val="single" w:sz="4" w:space="0" w:color="auto"/>
            </w:tcBorders>
          </w:tcPr>
          <w:p w:rsidR="0032018E" w:rsidRPr="001514C7" w:rsidRDefault="0032018E">
            <w:pPr>
              <w:overflowPunct w:val="0"/>
              <w:autoSpaceDE w:val="0"/>
              <w:autoSpaceDN w:val="0"/>
              <w:adjustRightInd w:val="0"/>
              <w:ind w:left="45" w:right="113"/>
              <w:rPr>
                <w:rFonts w:ascii="Times New Roman" w:hAnsi="Times New Roman"/>
              </w:rPr>
            </w:pPr>
            <w:r w:rsidRPr="001514C7">
              <w:rPr>
                <w:rFonts w:ascii="Times New Roman" w:hAnsi="Times New Roman"/>
              </w:rPr>
              <w:t xml:space="preserve">Рассмотрение заявок: не позднее </w:t>
            </w:r>
            <w:r w:rsidR="004B7AD9" w:rsidRPr="001514C7">
              <w:rPr>
                <w:rFonts w:ascii="Times New Roman" w:hAnsi="Times New Roman"/>
              </w:rPr>
              <w:t xml:space="preserve">«30» ноября 2020 года </w:t>
            </w:r>
            <w:r w:rsidRPr="001514C7">
              <w:rPr>
                <w:rFonts w:ascii="Times New Roman" w:hAnsi="Times New Roman"/>
              </w:rPr>
              <w:t>в 10.30.</w:t>
            </w:r>
          </w:p>
          <w:p w:rsidR="0032018E" w:rsidRDefault="0032018E">
            <w:pPr>
              <w:overflowPunct w:val="0"/>
              <w:autoSpaceDE w:val="0"/>
              <w:autoSpaceDN w:val="0"/>
              <w:adjustRightInd w:val="0"/>
              <w:ind w:left="45" w:right="113"/>
              <w:rPr>
                <w:rFonts w:ascii="Times New Roman" w:hAnsi="Times New Roman"/>
                <w:highlight w:val="yellow"/>
              </w:rPr>
            </w:pPr>
            <w:r w:rsidRPr="001514C7">
              <w:rPr>
                <w:rFonts w:ascii="Times New Roman" w:hAnsi="Times New Roman"/>
              </w:rPr>
              <w:t xml:space="preserve">Оценка и сопоставление заявок: не позднее </w:t>
            </w:r>
            <w:r w:rsidR="004B7AD9" w:rsidRPr="001514C7">
              <w:rPr>
                <w:rFonts w:ascii="Times New Roman" w:hAnsi="Times New Roman"/>
              </w:rPr>
              <w:br/>
              <w:t xml:space="preserve">«30» ноября 2020 года </w:t>
            </w:r>
            <w:r w:rsidRPr="001514C7">
              <w:rPr>
                <w:rFonts w:ascii="Times New Roman" w:hAnsi="Times New Roman"/>
              </w:rPr>
              <w:t>в 11.30</w:t>
            </w:r>
            <w:r>
              <w:rPr>
                <w:rFonts w:ascii="Times New Roman" w:hAnsi="Times New Roman"/>
                <w:highlight w:val="yellow"/>
              </w:rPr>
              <w:t xml:space="preserve">. </w:t>
            </w:r>
          </w:p>
          <w:p w:rsidR="0032018E" w:rsidRDefault="0032018E">
            <w:pPr>
              <w:overflowPunct w:val="0"/>
              <w:autoSpaceDE w:val="0"/>
              <w:autoSpaceDN w:val="0"/>
              <w:adjustRightInd w:val="0"/>
              <w:ind w:left="45" w:right="113"/>
              <w:rPr>
                <w:rFonts w:ascii="Times New Roman" w:hAnsi="Times New Roman"/>
                <w:highlight w:val="yellow"/>
              </w:rPr>
            </w:pPr>
          </w:p>
          <w:p w:rsidR="0032018E" w:rsidRDefault="0032018E">
            <w:pPr>
              <w:overflowPunct w:val="0"/>
              <w:autoSpaceDE w:val="0"/>
              <w:autoSpaceDN w:val="0"/>
              <w:adjustRightInd w:val="0"/>
              <w:ind w:left="45" w:right="113"/>
              <w:jc w:val="both"/>
              <w:rPr>
                <w:rFonts w:ascii="Times New Roman" w:hAnsi="Times New Roman"/>
                <w:highlight w:val="yellow"/>
              </w:rPr>
            </w:pP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lastRenderedPageBreak/>
              <w:t>21.</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overflowPunct w:val="0"/>
              <w:autoSpaceDE w:val="0"/>
              <w:autoSpaceDN w:val="0"/>
              <w:adjustRightInd w:val="0"/>
              <w:ind w:left="45" w:right="113"/>
              <w:rPr>
                <w:rFonts w:ascii="Times New Roman" w:hAnsi="Times New Roman"/>
              </w:rPr>
            </w:pPr>
            <w:r>
              <w:rPr>
                <w:rFonts w:ascii="Times New Roman" w:hAnsi="Times New Roman"/>
              </w:rPr>
              <w:t xml:space="preserve">Критерии оценки заявок на участие в тендере  </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line="23" w:lineRule="atLeast"/>
              <w:rPr>
                <w:rFonts w:ascii="Times New Roman" w:hAnsi="Times New Roman"/>
              </w:rPr>
            </w:pPr>
            <w:r>
              <w:rPr>
                <w:rFonts w:ascii="Times New Roman" w:hAnsi="Times New Roman"/>
              </w:rPr>
              <w:t>Цена договора. Значимость критерия (</w:t>
            </w:r>
            <w:proofErr w:type="spellStart"/>
            <w:r>
              <w:rPr>
                <w:rFonts w:ascii="Times New Roman" w:hAnsi="Times New Roman"/>
              </w:rPr>
              <w:t>Ц</w:t>
            </w:r>
            <w:proofErr w:type="gramStart"/>
            <w:r>
              <w:rPr>
                <w:rFonts w:ascii="Times New Roman" w:hAnsi="Times New Roman"/>
              </w:rPr>
              <w:t>i</w:t>
            </w:r>
            <w:proofErr w:type="spellEnd"/>
            <w:proofErr w:type="gramEnd"/>
            <w:r>
              <w:rPr>
                <w:rFonts w:ascii="Times New Roman" w:hAnsi="Times New Roman"/>
              </w:rPr>
              <w:t xml:space="preserve">)  </w:t>
            </w:r>
            <w:r w:rsidR="004B7AD9">
              <w:rPr>
                <w:rFonts w:ascii="Times New Roman" w:hAnsi="Times New Roman"/>
              </w:rPr>
              <w:t>8</w:t>
            </w:r>
            <w:r>
              <w:rPr>
                <w:rFonts w:ascii="Times New Roman" w:hAnsi="Times New Roman"/>
              </w:rPr>
              <w:t xml:space="preserve">0 % </w:t>
            </w:r>
          </w:p>
          <w:p w:rsidR="0032018E" w:rsidRDefault="0032018E">
            <w:pPr>
              <w:spacing w:line="23" w:lineRule="atLeast"/>
              <w:rPr>
                <w:rFonts w:ascii="Times New Roman" w:hAnsi="Times New Roman"/>
              </w:rPr>
            </w:pPr>
            <w:r>
              <w:rPr>
                <w:rFonts w:ascii="Times New Roman" w:hAnsi="Times New Roman"/>
              </w:rPr>
              <w:t xml:space="preserve">Опыт выполнения аналогичных работ (подтвержденный </w:t>
            </w:r>
            <w:proofErr w:type="spellStart"/>
            <w:r>
              <w:rPr>
                <w:rFonts w:ascii="Times New Roman" w:hAnsi="Times New Roman"/>
              </w:rPr>
              <w:t>референц</w:t>
            </w:r>
            <w:proofErr w:type="spellEnd"/>
            <w:r>
              <w:rPr>
                <w:rFonts w:ascii="Times New Roman" w:hAnsi="Times New Roman"/>
              </w:rPr>
              <w:t>-листом). Значимость критерия (</w:t>
            </w:r>
            <w:proofErr w:type="spellStart"/>
            <w:r>
              <w:rPr>
                <w:rFonts w:ascii="Times New Roman" w:hAnsi="Times New Roman"/>
                <w:lang w:val="en-US"/>
              </w:rPr>
              <w:t>Oi</w:t>
            </w:r>
            <w:proofErr w:type="spellEnd"/>
            <w:r>
              <w:rPr>
                <w:rFonts w:ascii="Times New Roman" w:hAnsi="Times New Roman"/>
              </w:rPr>
              <w:t xml:space="preserve">) </w:t>
            </w:r>
            <w:r w:rsidR="004B7AD9">
              <w:rPr>
                <w:rFonts w:ascii="Times New Roman" w:hAnsi="Times New Roman"/>
              </w:rPr>
              <w:t>2</w:t>
            </w:r>
            <w:r>
              <w:rPr>
                <w:rFonts w:ascii="Times New Roman" w:hAnsi="Times New Roman"/>
              </w:rPr>
              <w:t xml:space="preserve">0 %  </w:t>
            </w:r>
          </w:p>
          <w:p w:rsidR="0032018E" w:rsidRDefault="0032018E">
            <w:pPr>
              <w:ind w:left="175"/>
              <w:contextualSpacing/>
              <w:rPr>
                <w:rFonts w:ascii="Times New Roman" w:hAnsi="Times New Roman"/>
              </w:rPr>
            </w:pPr>
            <w:r>
              <w:rPr>
                <w:rFonts w:ascii="Times New Roman" w:hAnsi="Times New Roman"/>
              </w:rPr>
              <w:t xml:space="preserve">- Количество смонтированных объектов** </w:t>
            </w:r>
          </w:p>
          <w:p w:rsidR="0032018E" w:rsidRDefault="0032018E">
            <w:pPr>
              <w:ind w:left="31" w:right="2544"/>
              <w:contextualSpacing/>
              <w:rPr>
                <w:rFonts w:ascii="Times New Roman" w:hAnsi="Times New Roman"/>
              </w:rPr>
            </w:pP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22.</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 xml:space="preserve">Методика оценки заявок на участие в </w:t>
            </w:r>
            <w:r>
              <w:rPr>
                <w:rFonts w:ascii="Times New Roman" w:hAnsi="Times New Roman"/>
                <w:bCs/>
              </w:rPr>
              <w:t>тендере</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before="100" w:beforeAutospacing="1" w:after="100" w:afterAutospacing="1" w:line="23" w:lineRule="atLeast"/>
              <w:rPr>
                <w:rFonts w:ascii="Times New Roman" w:hAnsi="Times New Roman"/>
              </w:rPr>
            </w:pPr>
            <w:r>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2018E" w:rsidRDefault="0032018E">
            <w:pPr>
              <w:spacing w:before="100" w:beforeAutospacing="1" w:after="100" w:afterAutospacing="1" w:line="23" w:lineRule="atLeast"/>
              <w:rPr>
                <w:rFonts w:ascii="Times New Roman" w:hAnsi="Times New Roman"/>
              </w:rPr>
            </w:pPr>
            <w:r>
              <w:rPr>
                <w:rFonts w:ascii="Times New Roman" w:hAnsi="Times New Roman"/>
              </w:rPr>
              <w:t>Рейтинг заявки на участие в тендере i-</w:t>
            </w:r>
            <w:proofErr w:type="spellStart"/>
            <w:r>
              <w:rPr>
                <w:rFonts w:ascii="Times New Roman" w:hAnsi="Times New Roman"/>
              </w:rPr>
              <w:t>го</w:t>
            </w:r>
            <w:proofErr w:type="spellEnd"/>
            <w:r>
              <w:rPr>
                <w:rFonts w:ascii="Times New Roman" w:hAnsi="Times New Roman"/>
              </w:rPr>
              <w:t xml:space="preserve"> участника запроса предложений определяется по формуле: </w:t>
            </w:r>
          </w:p>
          <w:p w:rsidR="0032018E" w:rsidRDefault="0032018E">
            <w:pPr>
              <w:spacing w:before="100" w:beforeAutospacing="1" w:after="100" w:afterAutospacing="1" w:line="23" w:lineRule="atLeast"/>
              <w:rPr>
                <w:rFonts w:ascii="Times New Roman" w:hAnsi="Times New Roman"/>
                <w:lang w:val="fi-FI"/>
              </w:rPr>
            </w:pPr>
            <w:r>
              <w:rPr>
                <w:rFonts w:ascii="Times New Roman" w:hAnsi="Times New Roman"/>
                <w:lang w:val="fi-FI"/>
              </w:rPr>
              <w:t>R</w:t>
            </w:r>
            <w:r>
              <w:rPr>
                <w:rFonts w:ascii="Times New Roman" w:hAnsi="Times New Roman"/>
                <w:vertAlign w:val="subscript"/>
                <w:lang w:val="fi-FI"/>
              </w:rPr>
              <w:t>i</w:t>
            </w:r>
            <w:r>
              <w:rPr>
                <w:rFonts w:ascii="Times New Roman" w:hAnsi="Times New Roman"/>
                <w:lang w:val="fi-FI"/>
              </w:rPr>
              <w:t xml:space="preserve"> =</w:t>
            </w:r>
            <w:r>
              <w:rPr>
                <w:rFonts w:ascii="Times New Roman" w:hAnsi="Times New Roman"/>
              </w:rPr>
              <w:t>БЦ</w:t>
            </w:r>
            <w:r>
              <w:rPr>
                <w:rFonts w:ascii="Times New Roman" w:hAnsi="Times New Roman"/>
                <w:lang w:val="fi-FI"/>
              </w:rPr>
              <w:t xml:space="preserve">i </w:t>
            </w:r>
            <w:r>
              <w:rPr>
                <w:rFonts w:ascii="Times New Roman" w:hAnsi="Times New Roman"/>
                <w:vertAlign w:val="subscript"/>
                <w:lang w:val="fi-FI"/>
              </w:rPr>
              <w:t>i</w:t>
            </w:r>
            <w:r>
              <w:rPr>
                <w:rFonts w:ascii="Times New Roman" w:hAnsi="Times New Roman"/>
                <w:lang w:val="fi-FI"/>
              </w:rPr>
              <w:t xml:space="preserve"> * V</w:t>
            </w:r>
            <w:r>
              <w:rPr>
                <w:rFonts w:ascii="Times New Roman" w:hAnsi="Times New Roman"/>
                <w:vertAlign w:val="subscript"/>
              </w:rPr>
              <w:t>Ц</w:t>
            </w:r>
            <w:r>
              <w:rPr>
                <w:rFonts w:ascii="Times New Roman" w:hAnsi="Times New Roman"/>
                <w:vertAlign w:val="subscript"/>
                <w:lang w:val="fi-FI"/>
              </w:rPr>
              <w:t xml:space="preserve">i </w:t>
            </w:r>
            <w:r>
              <w:rPr>
                <w:rFonts w:ascii="Times New Roman" w:hAnsi="Times New Roman"/>
                <w:lang w:val="fi-FI"/>
              </w:rPr>
              <w:t xml:space="preserve">+ </w:t>
            </w:r>
            <w:r>
              <w:rPr>
                <w:rFonts w:ascii="Times New Roman" w:hAnsi="Times New Roman"/>
              </w:rPr>
              <w:t>Б</w:t>
            </w:r>
            <w:r>
              <w:rPr>
                <w:rFonts w:ascii="Times New Roman" w:hAnsi="Times New Roman"/>
                <w:lang w:val="fi-FI"/>
              </w:rPr>
              <w:t>Oi</w:t>
            </w:r>
            <w:r>
              <w:rPr>
                <w:rFonts w:ascii="Times New Roman" w:hAnsi="Times New Roman"/>
                <w:vertAlign w:val="subscript"/>
                <w:lang w:val="fi-FI"/>
              </w:rPr>
              <w:t xml:space="preserve">i * </w:t>
            </w:r>
            <w:r>
              <w:rPr>
                <w:rFonts w:ascii="Times New Roman" w:hAnsi="Times New Roman"/>
                <w:lang w:val="fi-FI"/>
              </w:rPr>
              <w:t>V</w:t>
            </w:r>
            <w:r>
              <w:rPr>
                <w:rFonts w:ascii="Times New Roman" w:hAnsi="Times New Roman"/>
                <w:vertAlign w:val="subscript"/>
                <w:lang w:val="fi-FI"/>
              </w:rPr>
              <w:t xml:space="preserve">Oi  </w:t>
            </w:r>
            <w:r>
              <w:rPr>
                <w:rFonts w:ascii="Times New Roman" w:hAnsi="Times New Roman"/>
                <w:lang w:val="fi-FI"/>
              </w:rPr>
              <w:t>;</w:t>
            </w:r>
          </w:p>
          <w:p w:rsidR="0032018E" w:rsidRDefault="0032018E">
            <w:pPr>
              <w:spacing w:before="100" w:beforeAutospacing="1" w:after="100" w:afterAutospacing="1" w:line="23" w:lineRule="atLeast"/>
              <w:rPr>
                <w:rFonts w:ascii="Times New Roman" w:hAnsi="Times New Roman"/>
              </w:rPr>
            </w:pPr>
            <w:r>
              <w:rPr>
                <w:rFonts w:ascii="Times New Roman" w:hAnsi="Times New Roman"/>
              </w:rPr>
              <w:t xml:space="preserve">где V – значимость (вес) соответствующего критерия, </w:t>
            </w:r>
            <w:proofErr w:type="spellStart"/>
            <w:r>
              <w:rPr>
                <w:rFonts w:ascii="Times New Roman" w:hAnsi="Times New Roman"/>
              </w:rPr>
              <w:t>Ц</w:t>
            </w:r>
            <w:proofErr w:type="gramStart"/>
            <w:r>
              <w:rPr>
                <w:rFonts w:ascii="Times New Roman" w:hAnsi="Times New Roman"/>
              </w:rPr>
              <w:t>i</w:t>
            </w:r>
            <w:proofErr w:type="spellEnd"/>
            <w:proofErr w:type="gramEnd"/>
            <w:r>
              <w:rPr>
                <w:rFonts w:ascii="Times New Roman" w:hAnsi="Times New Roman"/>
              </w:rPr>
              <w:t xml:space="preserve"> </w:t>
            </w:r>
            <w:r>
              <w:rPr>
                <w:rFonts w:ascii="Times New Roman" w:hAnsi="Times New Roman"/>
                <w:vertAlign w:val="subscript"/>
              </w:rPr>
              <w:t>i</w:t>
            </w:r>
            <w:r>
              <w:rPr>
                <w:rFonts w:ascii="Times New Roman" w:hAnsi="Times New Roman"/>
              </w:rPr>
              <w:t xml:space="preserve">, </w:t>
            </w:r>
            <w:proofErr w:type="spellStart"/>
            <w:r>
              <w:rPr>
                <w:rFonts w:ascii="Times New Roman" w:hAnsi="Times New Roman"/>
              </w:rPr>
              <w:t>Оi</w:t>
            </w:r>
            <w:proofErr w:type="spellEnd"/>
            <w:r>
              <w:rPr>
                <w:rFonts w:ascii="Times New Roman" w:hAnsi="Times New Roman"/>
              </w:rPr>
              <w:t xml:space="preserve"> </w:t>
            </w:r>
            <w:r>
              <w:rPr>
                <w:rFonts w:ascii="Times New Roman" w:hAnsi="Times New Roman"/>
                <w:vertAlign w:val="subscript"/>
              </w:rPr>
              <w:t>i</w:t>
            </w:r>
            <w:r>
              <w:rPr>
                <w:rFonts w:ascii="Times New Roman" w:hAnsi="Times New Roman"/>
              </w:rPr>
              <w:t xml:space="preserve">,   – оценка (балл) соответствующего критерия. </w:t>
            </w:r>
          </w:p>
          <w:p w:rsidR="0032018E" w:rsidRDefault="0032018E">
            <w:pPr>
              <w:spacing w:before="100" w:beforeAutospacing="1" w:after="100" w:afterAutospacing="1" w:line="23" w:lineRule="atLeast"/>
              <w:rPr>
                <w:rFonts w:ascii="Times New Roman" w:hAnsi="Times New Roman"/>
              </w:rPr>
            </w:pPr>
            <w:r>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Pr>
                <w:rFonts w:ascii="Times New Roman" w:hAnsi="Times New Roman"/>
              </w:rPr>
              <w:t>Ц</w:t>
            </w:r>
            <w:proofErr w:type="gramStart"/>
            <w:r>
              <w:rPr>
                <w:rFonts w:ascii="Times New Roman" w:hAnsi="Times New Roman"/>
              </w:rPr>
              <w:t>i</w:t>
            </w:r>
            <w:proofErr w:type="spellEnd"/>
            <w:proofErr w:type="gramEnd"/>
            <w:r>
              <w:rPr>
                <w:rFonts w:ascii="Times New Roman" w:hAnsi="Times New Roman"/>
              </w:rPr>
              <w:t xml:space="preserve"> </w:t>
            </w:r>
            <w:r>
              <w:rPr>
                <w:rFonts w:ascii="Times New Roman" w:hAnsi="Times New Roman"/>
                <w:vertAlign w:val="subscript"/>
              </w:rPr>
              <w:t>i</w:t>
            </w:r>
            <w:r>
              <w:rPr>
                <w:rFonts w:ascii="Times New Roman" w:hAnsi="Times New Roman"/>
              </w:rPr>
              <w:t xml:space="preserve">, </w:t>
            </w:r>
            <w:proofErr w:type="spellStart"/>
            <w:r>
              <w:rPr>
                <w:rFonts w:ascii="Times New Roman" w:hAnsi="Times New Roman"/>
                <w:lang w:val="en-US"/>
              </w:rPr>
              <w:t>Oi</w:t>
            </w:r>
            <w:r>
              <w:rPr>
                <w:rFonts w:ascii="Times New Roman" w:hAnsi="Times New Roman"/>
                <w:vertAlign w:val="subscript"/>
                <w:lang w:val="en-US"/>
              </w:rPr>
              <w:t>i</w:t>
            </w:r>
            <w:proofErr w:type="spellEnd"/>
            <w:r>
              <w:rPr>
                <w:rFonts w:ascii="Times New Roman" w:hAnsi="Times New Roman"/>
              </w:rPr>
              <w:t xml:space="preserve">, – 100 баллов </w:t>
            </w:r>
          </w:p>
          <w:p w:rsidR="0032018E" w:rsidRDefault="0032018E">
            <w:pPr>
              <w:spacing w:before="100" w:beforeAutospacing="1" w:after="100" w:afterAutospacing="1" w:line="23" w:lineRule="atLeast"/>
              <w:rPr>
                <w:rFonts w:ascii="Times New Roman" w:hAnsi="Times New Roman"/>
              </w:rPr>
            </w:pPr>
            <w:r>
              <w:rPr>
                <w:rFonts w:ascii="Times New Roman" w:hAnsi="Times New Roman"/>
                <w:b/>
                <w:bCs/>
                <w:i/>
                <w:iCs/>
              </w:rPr>
              <w:t>Цена договора</w:t>
            </w:r>
            <w:r>
              <w:rPr>
                <w:rFonts w:ascii="Times New Roman" w:hAnsi="Times New Roman"/>
              </w:rPr>
              <w:t xml:space="preserve"> </w:t>
            </w:r>
          </w:p>
          <w:p w:rsidR="0032018E" w:rsidRDefault="0032018E">
            <w:pPr>
              <w:spacing w:before="100" w:beforeAutospacing="1" w:after="100" w:afterAutospacing="1" w:line="23" w:lineRule="atLeast"/>
              <w:rPr>
                <w:rFonts w:ascii="Times New Roman" w:hAnsi="Times New Roman"/>
              </w:rPr>
            </w:pPr>
            <w:proofErr w:type="spellStart"/>
            <w:r>
              <w:rPr>
                <w:rFonts w:ascii="Times New Roman" w:hAnsi="Times New Roman"/>
              </w:rPr>
              <w:t>БЦ</w:t>
            </w:r>
            <w:proofErr w:type="gramStart"/>
            <w:r>
              <w:rPr>
                <w:rFonts w:ascii="Times New Roman" w:hAnsi="Times New Roman"/>
                <w:vertAlign w:val="subscript"/>
              </w:rPr>
              <w:t>i</w:t>
            </w:r>
            <w:proofErr w:type="spellEnd"/>
            <w:proofErr w:type="gramEnd"/>
            <w:r>
              <w:rPr>
                <w:rFonts w:ascii="Times New Roman" w:hAnsi="Times New Roman"/>
              </w:rPr>
              <w:t xml:space="preserve"> = </w:t>
            </w:r>
            <w:proofErr w:type="spellStart"/>
            <w:r>
              <w:rPr>
                <w:rFonts w:ascii="Times New Roman" w:hAnsi="Times New Roman"/>
              </w:rPr>
              <w:t>Ц</w:t>
            </w:r>
            <w:r>
              <w:rPr>
                <w:rFonts w:ascii="Times New Roman" w:hAnsi="Times New Roman"/>
                <w:vertAlign w:val="subscript"/>
              </w:rPr>
              <w:t>min</w:t>
            </w:r>
            <w:proofErr w:type="spellEnd"/>
            <w:r>
              <w:rPr>
                <w:rFonts w:ascii="Times New Roman" w:hAnsi="Times New Roman"/>
              </w:rPr>
              <w:t xml:space="preserve">/ </w:t>
            </w:r>
            <w:proofErr w:type="spellStart"/>
            <w:r>
              <w:rPr>
                <w:rFonts w:ascii="Times New Roman" w:hAnsi="Times New Roman"/>
              </w:rPr>
              <w:t>Ц</w:t>
            </w:r>
            <w:r>
              <w:rPr>
                <w:rFonts w:ascii="Times New Roman" w:hAnsi="Times New Roman"/>
                <w:vertAlign w:val="subscript"/>
              </w:rPr>
              <w:t>i</w:t>
            </w:r>
            <w:proofErr w:type="spellEnd"/>
            <w:r>
              <w:rPr>
                <w:rFonts w:ascii="Times New Roman" w:hAnsi="Times New Roman"/>
              </w:rPr>
              <w:t xml:space="preserve"> * 100 </w:t>
            </w:r>
          </w:p>
          <w:p w:rsidR="0032018E" w:rsidRDefault="0032018E">
            <w:pPr>
              <w:spacing w:before="100" w:beforeAutospacing="1" w:after="100" w:afterAutospacing="1" w:line="23" w:lineRule="atLeast"/>
              <w:rPr>
                <w:rFonts w:ascii="Times New Roman" w:hAnsi="Times New Roman"/>
              </w:rPr>
            </w:pPr>
            <w:r>
              <w:rPr>
                <w:rFonts w:ascii="Times New Roman" w:hAnsi="Times New Roman"/>
              </w:rPr>
              <w:t xml:space="preserve">где: </w:t>
            </w:r>
            <w:proofErr w:type="spellStart"/>
            <w:r>
              <w:rPr>
                <w:rFonts w:ascii="Times New Roman" w:hAnsi="Times New Roman"/>
              </w:rPr>
              <w:t>БЦ</w:t>
            </w:r>
            <w:proofErr w:type="gramStart"/>
            <w:r>
              <w:rPr>
                <w:rFonts w:ascii="Times New Roman" w:hAnsi="Times New Roman"/>
                <w:vertAlign w:val="subscript"/>
              </w:rPr>
              <w:t>i</w:t>
            </w:r>
            <w:proofErr w:type="spellEnd"/>
            <w:proofErr w:type="gramEnd"/>
            <w:r>
              <w:rPr>
                <w:rFonts w:ascii="Times New Roman" w:hAnsi="Times New Roman"/>
              </w:rPr>
              <w:t xml:space="preserve"> – оценка по критерию «цена договора, цена единицы товара, работы, услуги» i-</w:t>
            </w:r>
            <w:proofErr w:type="spellStart"/>
            <w:r>
              <w:rPr>
                <w:rFonts w:ascii="Times New Roman" w:hAnsi="Times New Roman"/>
              </w:rPr>
              <w:t>го</w:t>
            </w:r>
            <w:proofErr w:type="spellEnd"/>
            <w:r>
              <w:rPr>
                <w:rFonts w:ascii="Times New Roman" w:hAnsi="Times New Roman"/>
              </w:rPr>
              <w:t xml:space="preserve"> участника тендера, баллы </w:t>
            </w:r>
          </w:p>
          <w:p w:rsidR="0032018E" w:rsidRDefault="0032018E">
            <w:pPr>
              <w:spacing w:before="100" w:beforeAutospacing="1" w:after="100" w:afterAutospacing="1"/>
              <w:rPr>
                <w:rFonts w:ascii="Times New Roman" w:hAnsi="Times New Roman"/>
              </w:rPr>
            </w:pPr>
            <w:proofErr w:type="spellStart"/>
            <w:r>
              <w:rPr>
                <w:rFonts w:ascii="Times New Roman" w:hAnsi="Times New Roman"/>
              </w:rPr>
              <w:t>Ц</w:t>
            </w:r>
            <w:proofErr w:type="gramStart"/>
            <w:r>
              <w:rPr>
                <w:rFonts w:ascii="Times New Roman" w:hAnsi="Times New Roman"/>
                <w:vertAlign w:val="subscript"/>
              </w:rPr>
              <w:t>i</w:t>
            </w:r>
            <w:proofErr w:type="spellEnd"/>
            <w:proofErr w:type="gramEnd"/>
            <w:r>
              <w:rPr>
                <w:rFonts w:ascii="Times New Roman" w:hAnsi="Times New Roman"/>
              </w:rPr>
              <w:t xml:space="preserve"> – предложение участника тендера о цене договора, указанной в заявке на участие в закупочной процедуре i-</w:t>
            </w:r>
            <w:proofErr w:type="spellStart"/>
            <w:r>
              <w:rPr>
                <w:rFonts w:ascii="Times New Roman" w:hAnsi="Times New Roman"/>
              </w:rPr>
              <w:t>го</w:t>
            </w:r>
            <w:proofErr w:type="spellEnd"/>
            <w:r>
              <w:rPr>
                <w:rFonts w:ascii="Times New Roman" w:hAnsi="Times New Roman"/>
              </w:rPr>
              <w:t xml:space="preserve"> участника тендера, руб. </w:t>
            </w:r>
          </w:p>
          <w:p w:rsidR="0032018E" w:rsidRDefault="0032018E">
            <w:pPr>
              <w:rPr>
                <w:rFonts w:ascii="Times New Roman" w:hAnsi="Times New Roman"/>
              </w:rPr>
            </w:pPr>
            <w:proofErr w:type="spellStart"/>
            <w:proofErr w:type="gramStart"/>
            <w:r>
              <w:rPr>
                <w:rFonts w:ascii="Times New Roman" w:hAnsi="Times New Roman"/>
              </w:rPr>
              <w:t>Ц</w:t>
            </w:r>
            <w:proofErr w:type="gramEnd"/>
            <w:r>
              <w:rPr>
                <w:rFonts w:ascii="Times New Roman" w:hAnsi="Times New Roman"/>
                <w:vertAlign w:val="subscript"/>
              </w:rPr>
              <w:t>min</w:t>
            </w:r>
            <w:proofErr w:type="spellEnd"/>
            <w:r>
              <w:rPr>
                <w:rFonts w:ascii="Times New Roman" w:hAnsi="Times New Roman"/>
              </w:rPr>
              <w:t xml:space="preserve"> – минимальное предложение участника тендера о цене договора, указанной в заявке на участие в тендере из представленных участниками тендера, руб.  </w:t>
            </w:r>
          </w:p>
          <w:p w:rsidR="0032018E" w:rsidRDefault="0032018E">
            <w:pPr>
              <w:spacing w:line="23" w:lineRule="atLeast"/>
              <w:rPr>
                <w:rFonts w:ascii="Times New Roman" w:hAnsi="Times New Roman"/>
                <w:b/>
                <w:i/>
              </w:rPr>
            </w:pPr>
            <w:r>
              <w:rPr>
                <w:rFonts w:ascii="Times New Roman" w:hAnsi="Times New Roman"/>
                <w:b/>
                <w:i/>
              </w:rPr>
              <w:t xml:space="preserve">Опыт выполнения аналогичных работ (подтвержденный </w:t>
            </w:r>
            <w:proofErr w:type="spellStart"/>
            <w:r>
              <w:rPr>
                <w:rFonts w:ascii="Times New Roman" w:hAnsi="Times New Roman"/>
                <w:b/>
                <w:i/>
              </w:rPr>
              <w:t>референц</w:t>
            </w:r>
            <w:proofErr w:type="spellEnd"/>
            <w:r>
              <w:rPr>
                <w:rFonts w:ascii="Times New Roman" w:hAnsi="Times New Roman"/>
                <w:b/>
                <w:i/>
              </w:rPr>
              <w:t xml:space="preserve">-листом) </w:t>
            </w:r>
          </w:p>
          <w:p w:rsidR="0032018E" w:rsidRDefault="0032018E">
            <w:pPr>
              <w:spacing w:line="23" w:lineRule="atLeast"/>
              <w:rPr>
                <w:rFonts w:ascii="Times New Roman" w:hAnsi="Times New Roman"/>
              </w:rPr>
            </w:pPr>
          </w:p>
          <w:p w:rsidR="0032018E" w:rsidRDefault="0032018E">
            <w:pPr>
              <w:spacing w:line="23" w:lineRule="atLeast"/>
              <w:rPr>
                <w:rFonts w:ascii="Times New Roman" w:hAnsi="Times New Roman"/>
              </w:rPr>
            </w:pPr>
            <w:r>
              <w:rPr>
                <w:rFonts w:ascii="Times New Roman" w:hAnsi="Times New Roman"/>
              </w:rPr>
              <w:t xml:space="preserve">где: </w:t>
            </w:r>
            <w:proofErr w:type="spellStart"/>
            <w:r>
              <w:rPr>
                <w:rFonts w:ascii="Times New Roman" w:hAnsi="Times New Roman"/>
              </w:rPr>
              <w:t>БО</w:t>
            </w:r>
            <w:proofErr w:type="gramStart"/>
            <w:r>
              <w:rPr>
                <w:rFonts w:ascii="Times New Roman" w:hAnsi="Times New Roman"/>
                <w:vertAlign w:val="subscript"/>
              </w:rPr>
              <w:t>i</w:t>
            </w:r>
            <w:proofErr w:type="spellEnd"/>
            <w:proofErr w:type="gramEnd"/>
            <w:r>
              <w:rPr>
                <w:rFonts w:ascii="Times New Roman" w:hAnsi="Times New Roman"/>
              </w:rPr>
              <w:t xml:space="preserve"> – оценка по критерию «Опыт выполнения аналогичных работ» i-</w:t>
            </w:r>
            <w:proofErr w:type="spellStart"/>
            <w:r>
              <w:rPr>
                <w:rFonts w:ascii="Times New Roman" w:hAnsi="Times New Roman"/>
              </w:rPr>
              <w:t>го</w:t>
            </w:r>
            <w:proofErr w:type="spellEnd"/>
            <w:r>
              <w:rPr>
                <w:rFonts w:ascii="Times New Roman" w:hAnsi="Times New Roman"/>
              </w:rPr>
              <w:t xml:space="preserve"> участника процедуры закупки, баллы</w:t>
            </w:r>
          </w:p>
          <w:p w:rsidR="0032018E" w:rsidRDefault="0032018E">
            <w:pPr>
              <w:spacing w:line="23" w:lineRule="atLeast"/>
              <w:rPr>
                <w:rFonts w:ascii="Times New Roman" w:hAnsi="Times New Roman"/>
              </w:rPr>
            </w:pPr>
            <w:proofErr w:type="spellStart"/>
            <w:r>
              <w:rPr>
                <w:rFonts w:ascii="Times New Roman" w:hAnsi="Times New Roman"/>
              </w:rPr>
              <w:t>БО</w:t>
            </w:r>
            <w:proofErr w:type="gramStart"/>
            <w:r>
              <w:rPr>
                <w:rFonts w:ascii="Times New Roman" w:hAnsi="Times New Roman"/>
                <w:vertAlign w:val="subscript"/>
              </w:rPr>
              <w:t>i</w:t>
            </w:r>
            <w:proofErr w:type="spellEnd"/>
            <w:proofErr w:type="gramEnd"/>
            <w:r>
              <w:rPr>
                <w:rFonts w:ascii="Times New Roman" w:hAnsi="Times New Roman"/>
                <w:vertAlign w:val="subscript"/>
              </w:rPr>
              <w:t xml:space="preserve"> </w:t>
            </w:r>
            <w:r>
              <w:rPr>
                <w:rFonts w:ascii="Times New Roman" w:hAnsi="Times New Roman"/>
              </w:rPr>
              <w:t>равно:</w:t>
            </w:r>
          </w:p>
          <w:p w:rsidR="0032018E" w:rsidRPr="004B7AD9" w:rsidRDefault="0032018E">
            <w:pPr>
              <w:spacing w:line="23" w:lineRule="atLeast"/>
              <w:rPr>
                <w:rFonts w:ascii="Times New Roman" w:hAnsi="Times New Roman"/>
                <w:b/>
                <w:i/>
              </w:rPr>
            </w:pPr>
            <w:r w:rsidRPr="004B7AD9">
              <w:rPr>
                <w:rFonts w:ascii="Times New Roman" w:hAnsi="Times New Roman"/>
              </w:rPr>
              <w:t xml:space="preserve">при опыте (от 0 до </w:t>
            </w:r>
            <w:r w:rsidR="004B7AD9" w:rsidRPr="004B7AD9">
              <w:rPr>
                <w:rFonts w:ascii="Times New Roman" w:hAnsi="Times New Roman"/>
              </w:rPr>
              <w:t>10</w:t>
            </w:r>
            <w:r w:rsidRPr="004B7AD9">
              <w:rPr>
                <w:rFonts w:ascii="Times New Roman" w:hAnsi="Times New Roman"/>
              </w:rPr>
              <w:t xml:space="preserve">  Обслуживаемых объектов за </w:t>
            </w:r>
            <w:proofErr w:type="gramStart"/>
            <w:r w:rsidRPr="004B7AD9">
              <w:rPr>
                <w:rFonts w:ascii="Times New Roman" w:hAnsi="Times New Roman"/>
              </w:rPr>
              <w:t>последние</w:t>
            </w:r>
            <w:proofErr w:type="gramEnd"/>
            <w:r w:rsidRPr="004B7AD9">
              <w:rPr>
                <w:rFonts w:ascii="Times New Roman" w:hAnsi="Times New Roman"/>
              </w:rPr>
              <w:t xml:space="preserve"> 3 года) – 0 баллов.</w:t>
            </w:r>
          </w:p>
          <w:p w:rsidR="0032018E" w:rsidRPr="004B7AD9" w:rsidRDefault="0032018E">
            <w:pPr>
              <w:spacing w:line="23" w:lineRule="atLeast"/>
              <w:rPr>
                <w:rFonts w:ascii="Times New Roman" w:hAnsi="Times New Roman"/>
              </w:rPr>
            </w:pPr>
            <w:r w:rsidRPr="004B7AD9">
              <w:rPr>
                <w:rFonts w:ascii="Times New Roman" w:hAnsi="Times New Roman"/>
              </w:rPr>
              <w:t xml:space="preserve">при опыте (от </w:t>
            </w:r>
            <w:r w:rsidR="004B7AD9" w:rsidRPr="004B7AD9">
              <w:rPr>
                <w:rFonts w:ascii="Times New Roman" w:hAnsi="Times New Roman"/>
              </w:rPr>
              <w:t>1</w:t>
            </w:r>
            <w:r w:rsidRPr="004B7AD9">
              <w:rPr>
                <w:rFonts w:ascii="Times New Roman" w:hAnsi="Times New Roman"/>
              </w:rPr>
              <w:t xml:space="preserve">1 до </w:t>
            </w:r>
            <w:r w:rsidR="004B7AD9" w:rsidRPr="004B7AD9">
              <w:rPr>
                <w:rFonts w:ascii="Times New Roman" w:hAnsi="Times New Roman"/>
              </w:rPr>
              <w:t>24</w:t>
            </w:r>
            <w:r w:rsidRPr="004B7AD9">
              <w:rPr>
                <w:rFonts w:ascii="Times New Roman" w:hAnsi="Times New Roman"/>
              </w:rPr>
              <w:t xml:space="preserve"> Обслуживаемых объектов за </w:t>
            </w:r>
            <w:proofErr w:type="gramStart"/>
            <w:r w:rsidRPr="004B7AD9">
              <w:rPr>
                <w:rFonts w:ascii="Times New Roman" w:hAnsi="Times New Roman"/>
              </w:rPr>
              <w:t>последние</w:t>
            </w:r>
            <w:proofErr w:type="gramEnd"/>
            <w:r w:rsidRPr="004B7AD9">
              <w:rPr>
                <w:rFonts w:ascii="Times New Roman" w:hAnsi="Times New Roman"/>
              </w:rPr>
              <w:t xml:space="preserve"> 3 года): – </w:t>
            </w:r>
            <w:r w:rsidRPr="004B7AD9">
              <w:rPr>
                <w:rFonts w:ascii="Times New Roman" w:hAnsi="Times New Roman"/>
              </w:rPr>
              <w:lastRenderedPageBreak/>
              <w:t>50 баллов,</w:t>
            </w:r>
          </w:p>
          <w:p w:rsidR="0032018E" w:rsidRDefault="0032018E" w:rsidP="004B7AD9">
            <w:pPr>
              <w:spacing w:line="23" w:lineRule="atLeast"/>
              <w:jc w:val="both"/>
              <w:rPr>
                <w:rFonts w:ascii="Times New Roman" w:hAnsi="Times New Roman"/>
              </w:rPr>
            </w:pPr>
            <w:r w:rsidRPr="004B7AD9">
              <w:rPr>
                <w:rFonts w:ascii="Times New Roman" w:hAnsi="Times New Roman"/>
              </w:rPr>
              <w:t>при опыте (</w:t>
            </w:r>
            <w:r w:rsidR="004B7AD9" w:rsidRPr="004B7AD9">
              <w:rPr>
                <w:rFonts w:ascii="Times New Roman" w:hAnsi="Times New Roman"/>
              </w:rPr>
              <w:t>25</w:t>
            </w:r>
            <w:r w:rsidRPr="004B7AD9">
              <w:rPr>
                <w:rFonts w:ascii="Times New Roman" w:hAnsi="Times New Roman"/>
              </w:rPr>
              <w:t xml:space="preserve"> и более  Обслуживаемых объектов за </w:t>
            </w:r>
            <w:proofErr w:type="gramStart"/>
            <w:r w:rsidRPr="004B7AD9">
              <w:rPr>
                <w:rFonts w:ascii="Times New Roman" w:hAnsi="Times New Roman"/>
              </w:rPr>
              <w:t>последние</w:t>
            </w:r>
            <w:proofErr w:type="gramEnd"/>
            <w:r w:rsidRPr="004B7AD9">
              <w:rPr>
                <w:rFonts w:ascii="Times New Roman" w:hAnsi="Times New Roman"/>
              </w:rPr>
              <w:t xml:space="preserve"> 3 года): 100 баллов.</w:t>
            </w: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lastRenderedPageBreak/>
              <w:t>23.</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ind w:right="153"/>
              <w:rPr>
                <w:rFonts w:ascii="Times New Roman" w:hAnsi="Times New Roman"/>
                <w:spacing w:val="-6"/>
              </w:rPr>
            </w:pPr>
            <w:r>
              <w:rPr>
                <w:rFonts w:ascii="Times New Roman" w:hAnsi="Times New Roman"/>
              </w:rPr>
              <w:t>Дата</w:t>
            </w:r>
            <w:r>
              <w:rPr>
                <w:rFonts w:ascii="Times New Roman" w:hAnsi="Times New Roman"/>
                <w:spacing w:val="-6"/>
              </w:rPr>
              <w:t xml:space="preserve"> подписания договора участником, обязанным заключить договор</w:t>
            </w:r>
          </w:p>
        </w:tc>
        <w:tc>
          <w:tcPr>
            <w:tcW w:w="7221" w:type="dxa"/>
            <w:tcBorders>
              <w:top w:val="single" w:sz="4" w:space="0" w:color="auto"/>
              <w:left w:val="single" w:sz="4" w:space="0" w:color="auto"/>
              <w:bottom w:val="single" w:sz="4" w:space="0" w:color="auto"/>
              <w:right w:val="single" w:sz="4" w:space="0" w:color="auto"/>
            </w:tcBorders>
            <w:hideMark/>
          </w:tcPr>
          <w:p w:rsidR="0032018E" w:rsidRDefault="0032018E">
            <w:pPr>
              <w:ind w:right="113"/>
              <w:jc w:val="both"/>
              <w:rPr>
                <w:rFonts w:ascii="Times New Roman" w:hAnsi="Times New Roman"/>
                <w:spacing w:val="-6"/>
                <w:highlight w:val="yellow"/>
              </w:rPr>
            </w:pPr>
            <w:proofErr w:type="gramStart"/>
            <w:r>
              <w:rPr>
                <w:rFonts w:ascii="Times New Roman" w:hAnsi="Times New Roman"/>
              </w:rPr>
              <w:t>Определена</w:t>
            </w:r>
            <w:proofErr w:type="gramEnd"/>
            <w:r>
              <w:rPr>
                <w:rFonts w:ascii="Times New Roman" w:hAnsi="Times New Roman"/>
              </w:rPr>
              <w:t xml:space="preserve"> в подразделе 4.5 настоящей документации</w:t>
            </w: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24.</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spacing w:val="-6"/>
              </w:rPr>
            </w:pPr>
            <w:r>
              <w:rPr>
                <w:rFonts w:ascii="Times New Roman" w:hAnsi="Times New Roman"/>
              </w:rPr>
              <w:t>Обеспечение</w:t>
            </w:r>
            <w:r>
              <w:rPr>
                <w:rFonts w:ascii="Times New Roman" w:hAnsi="Times New Roman"/>
                <w:spacing w:val="-6"/>
              </w:rPr>
              <w:t xml:space="preserve"> исполнения договора </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before="100" w:beforeAutospacing="1" w:after="100" w:afterAutospacing="1" w:line="23" w:lineRule="atLeast"/>
              <w:rPr>
                <w:rFonts w:ascii="Times New Roman" w:hAnsi="Times New Roman"/>
                <w:bCs/>
                <w:i/>
                <w:iCs/>
              </w:rPr>
            </w:pPr>
            <w:r>
              <w:rPr>
                <w:rFonts w:ascii="Times New Roman" w:hAnsi="Times New Roman"/>
                <w:bCs/>
                <w:iCs/>
              </w:rPr>
              <w:t xml:space="preserve">Не требуется </w:t>
            </w:r>
          </w:p>
          <w:p w:rsidR="0032018E" w:rsidRDefault="0032018E">
            <w:pPr>
              <w:rPr>
                <w:rFonts w:ascii="Times New Roman" w:hAnsi="Times New Roman"/>
                <w:spacing w:val="-6"/>
              </w:rPr>
            </w:pPr>
          </w:p>
        </w:tc>
      </w:tr>
      <w:tr w:rsidR="0032018E" w:rsidTr="0032018E">
        <w:trPr>
          <w:trHeight w:val="979"/>
        </w:trPr>
        <w:tc>
          <w:tcPr>
            <w:tcW w:w="859"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left="-15"/>
              <w:jc w:val="center"/>
              <w:rPr>
                <w:rFonts w:ascii="Times New Roman" w:hAnsi="Times New Roman"/>
              </w:rPr>
            </w:pPr>
            <w:r>
              <w:rPr>
                <w:rFonts w:ascii="Times New Roman" w:hAnsi="Times New Roman"/>
              </w:rPr>
              <w:t>25.</w:t>
            </w:r>
          </w:p>
        </w:tc>
        <w:tc>
          <w:tcPr>
            <w:tcW w:w="2268" w:type="dxa"/>
            <w:tcBorders>
              <w:top w:val="single" w:sz="4" w:space="0" w:color="auto"/>
              <w:left w:val="single" w:sz="4" w:space="0" w:color="auto"/>
              <w:bottom w:val="single" w:sz="4" w:space="0" w:color="auto"/>
              <w:right w:val="single" w:sz="4" w:space="0" w:color="auto"/>
            </w:tcBorders>
            <w:hideMark/>
          </w:tcPr>
          <w:p w:rsidR="0032018E" w:rsidRDefault="0032018E">
            <w:pPr>
              <w:spacing w:after="120"/>
              <w:ind w:right="153"/>
              <w:rPr>
                <w:rFonts w:ascii="Times New Roman" w:hAnsi="Times New Roman"/>
              </w:rPr>
            </w:pPr>
            <w:r>
              <w:rPr>
                <w:rFonts w:ascii="Times New Roman" w:hAnsi="Times New Roman"/>
              </w:rPr>
              <w:t>Возможность изменения цены договора и объема закупаемых товаров (работ, услуг), а также иных условий договора</w:t>
            </w:r>
          </w:p>
        </w:tc>
        <w:tc>
          <w:tcPr>
            <w:tcW w:w="7221" w:type="dxa"/>
            <w:tcBorders>
              <w:top w:val="single" w:sz="4" w:space="0" w:color="auto"/>
              <w:left w:val="single" w:sz="4" w:space="0" w:color="auto"/>
              <w:bottom w:val="single" w:sz="4" w:space="0" w:color="auto"/>
              <w:right w:val="single" w:sz="4" w:space="0" w:color="auto"/>
            </w:tcBorders>
          </w:tcPr>
          <w:p w:rsidR="0032018E" w:rsidRDefault="0032018E">
            <w:pPr>
              <w:spacing w:before="100" w:beforeAutospacing="1" w:after="100" w:afterAutospacing="1" w:line="23" w:lineRule="atLeast"/>
              <w:rPr>
                <w:rFonts w:ascii="Times New Roman" w:hAnsi="Times New Roman"/>
                <w:bCs/>
                <w:iCs/>
              </w:rPr>
            </w:pPr>
            <w:r>
              <w:rPr>
                <w:rFonts w:ascii="Times New Roman" w:hAnsi="Times New Roman"/>
                <w:bCs/>
                <w:iCs/>
              </w:rPr>
              <w:t>Возможность изменения отдельных условий договора установлена подразделом 4.5 настоящей документации.</w:t>
            </w:r>
          </w:p>
          <w:p w:rsidR="0032018E" w:rsidRDefault="0032018E">
            <w:pPr>
              <w:suppressAutoHyphens/>
              <w:autoSpaceDE w:val="0"/>
              <w:jc w:val="both"/>
              <w:rPr>
                <w:rFonts w:ascii="Times New Roman" w:hAnsi="Times New Roman"/>
                <w:bCs/>
                <w:iCs/>
                <w:lang w:eastAsia="ar-SA"/>
              </w:rPr>
            </w:pPr>
          </w:p>
        </w:tc>
      </w:tr>
    </w:tbl>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250372" w:rsidP="00250372">
      <w:pPr>
        <w:rPr>
          <w:rFonts w:ascii="Times New Roman" w:hAnsi="Times New Roman"/>
          <w:lang w:eastAsia="x-none"/>
        </w:rPr>
      </w:pPr>
    </w:p>
    <w:p w:rsidR="00250372" w:rsidRPr="004128A9" w:rsidRDefault="00250372" w:rsidP="00250372">
      <w:pPr>
        <w:rPr>
          <w:rFonts w:ascii="Times New Roman" w:hAnsi="Times New Roman"/>
          <w:lang w:eastAsia="x-none"/>
        </w:rPr>
      </w:pPr>
    </w:p>
    <w:p w:rsidR="00250372" w:rsidRDefault="00250372" w:rsidP="00250372">
      <w:pPr>
        <w:rPr>
          <w:rFonts w:ascii="Times New Roman" w:hAnsi="Times New Roman"/>
          <w:lang w:eastAsia="x-none"/>
        </w:rPr>
      </w:pPr>
    </w:p>
    <w:p w:rsidR="007C34B6" w:rsidRDefault="007C34B6" w:rsidP="00250372">
      <w:pPr>
        <w:rPr>
          <w:rFonts w:ascii="Times New Roman" w:hAnsi="Times New Roman"/>
          <w:lang w:eastAsia="x-none"/>
        </w:rPr>
      </w:pPr>
    </w:p>
    <w:p w:rsidR="007C34B6" w:rsidRDefault="007C34B6" w:rsidP="00250372">
      <w:pPr>
        <w:rPr>
          <w:rFonts w:ascii="Times New Roman" w:hAnsi="Times New Roman"/>
          <w:lang w:eastAsia="x-none"/>
        </w:rPr>
      </w:pPr>
    </w:p>
    <w:p w:rsidR="007C34B6" w:rsidRDefault="007C34B6"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Default="00917B04" w:rsidP="00250372">
      <w:pPr>
        <w:rPr>
          <w:rFonts w:ascii="Times New Roman" w:hAnsi="Times New Roman"/>
          <w:lang w:eastAsia="x-none"/>
        </w:rPr>
      </w:pPr>
    </w:p>
    <w:p w:rsidR="00917B04" w:rsidRPr="004128A9" w:rsidRDefault="00917B04" w:rsidP="00250372">
      <w:pPr>
        <w:rPr>
          <w:rFonts w:ascii="Times New Roman" w:hAnsi="Times New Roman"/>
          <w:lang w:eastAsia="x-none"/>
        </w:rPr>
      </w:pPr>
    </w:p>
    <w:p w:rsidR="00250372" w:rsidRPr="004128A9" w:rsidRDefault="00250372" w:rsidP="00250372">
      <w:pPr>
        <w:rPr>
          <w:rFonts w:ascii="Times New Roman" w:hAnsi="Times New Roman"/>
          <w:lang w:eastAsia="x-none"/>
        </w:rPr>
      </w:pPr>
    </w:p>
    <w:p w:rsidR="00250372" w:rsidRPr="004128A9" w:rsidRDefault="00250372" w:rsidP="00250372">
      <w:pPr>
        <w:rPr>
          <w:rFonts w:ascii="Times New Roman" w:hAnsi="Times New Roman"/>
          <w:lang w:eastAsia="x-none"/>
        </w:rPr>
      </w:pPr>
    </w:p>
    <w:p w:rsidR="00250372" w:rsidRPr="004128A9" w:rsidRDefault="00250372" w:rsidP="00250372">
      <w:pPr>
        <w:pStyle w:val="1"/>
        <w:numPr>
          <w:ilvl w:val="0"/>
          <w:numId w:val="0"/>
        </w:numPr>
        <w:tabs>
          <w:tab w:val="left" w:pos="708"/>
        </w:tabs>
        <w:jc w:val="center"/>
        <w:rPr>
          <w:b/>
          <w:sz w:val="22"/>
          <w:szCs w:val="22"/>
          <w:u w:val="single"/>
          <w:lang w:val="ru-RU"/>
        </w:rPr>
      </w:pPr>
      <w:r w:rsidRPr="004128A9">
        <w:rPr>
          <w:b/>
          <w:iCs w:val="0"/>
          <w:sz w:val="22"/>
          <w:szCs w:val="22"/>
          <w:u w:val="single"/>
        </w:rPr>
        <w:t>РАЗДЕЛ 7.</w:t>
      </w:r>
      <w:r w:rsidRPr="004128A9">
        <w:rPr>
          <w:b/>
          <w:sz w:val="22"/>
          <w:szCs w:val="22"/>
          <w:u w:val="single"/>
        </w:rPr>
        <w:t xml:space="preserve"> </w:t>
      </w:r>
    </w:p>
    <w:p w:rsidR="00250372" w:rsidRPr="004128A9" w:rsidRDefault="00250372" w:rsidP="00250372">
      <w:pPr>
        <w:pStyle w:val="1"/>
        <w:numPr>
          <w:ilvl w:val="0"/>
          <w:numId w:val="0"/>
        </w:numPr>
        <w:tabs>
          <w:tab w:val="left" w:pos="708"/>
        </w:tabs>
        <w:jc w:val="center"/>
        <w:rPr>
          <w:b/>
          <w:sz w:val="22"/>
          <w:szCs w:val="22"/>
          <w:lang w:val="ru-RU"/>
        </w:rPr>
      </w:pPr>
      <w:r w:rsidRPr="004128A9">
        <w:rPr>
          <w:b/>
          <w:sz w:val="22"/>
          <w:szCs w:val="22"/>
        </w:rPr>
        <w:t xml:space="preserve">ОБРАЗЦЫ ФОРМ ОСНОВНЫХ ДОКУМЕНТОВ, ВКЛЮЧАЕМЫХ </w:t>
      </w:r>
    </w:p>
    <w:p w:rsidR="00250372" w:rsidRPr="004128A9" w:rsidRDefault="00250372" w:rsidP="00250372">
      <w:pPr>
        <w:pStyle w:val="1"/>
        <w:numPr>
          <w:ilvl w:val="0"/>
          <w:numId w:val="0"/>
        </w:numPr>
        <w:tabs>
          <w:tab w:val="left" w:pos="708"/>
        </w:tabs>
        <w:jc w:val="center"/>
        <w:rPr>
          <w:b/>
          <w:sz w:val="22"/>
          <w:szCs w:val="22"/>
        </w:rPr>
      </w:pPr>
      <w:r w:rsidRPr="004128A9">
        <w:rPr>
          <w:b/>
          <w:sz w:val="22"/>
          <w:szCs w:val="22"/>
        </w:rPr>
        <w:t>В </w:t>
      </w:r>
      <w:bookmarkEnd w:id="20"/>
      <w:r w:rsidRPr="004128A9">
        <w:rPr>
          <w:b/>
          <w:sz w:val="22"/>
          <w:szCs w:val="22"/>
        </w:rPr>
        <w:t xml:space="preserve">СОСТАВ ЗАЯВКИ НА УЧАСТИЕ В </w:t>
      </w:r>
      <w:r w:rsidRPr="004128A9">
        <w:rPr>
          <w:b/>
          <w:sz w:val="22"/>
          <w:szCs w:val="22"/>
          <w:lang w:val="ru-RU"/>
        </w:rPr>
        <w:t>ТЕНДЕРЕ</w:t>
      </w:r>
    </w:p>
    <w:p w:rsidR="00250372" w:rsidRPr="004128A9" w:rsidRDefault="00250372" w:rsidP="00250372">
      <w:pPr>
        <w:rPr>
          <w:rFonts w:ascii="Times New Roman" w:hAnsi="Times New Roman"/>
        </w:rPr>
      </w:pPr>
    </w:p>
    <w:p w:rsidR="00250372" w:rsidRPr="004128A9" w:rsidRDefault="00250372" w:rsidP="00250372">
      <w:pPr>
        <w:pStyle w:val="Times12"/>
        <w:jc w:val="right"/>
        <w:rPr>
          <w:bCs w:val="0"/>
          <w:sz w:val="22"/>
        </w:rPr>
      </w:pPr>
      <w:bookmarkStart w:id="22" w:name="форма1"/>
      <w:bookmarkStart w:id="23" w:name="_Toc98251753"/>
      <w:bookmarkEnd w:id="21"/>
      <w:r w:rsidRPr="004128A9">
        <w:rPr>
          <w:bCs w:val="0"/>
          <w:sz w:val="22"/>
        </w:rPr>
        <w:t>Форма 1</w:t>
      </w:r>
      <w:bookmarkEnd w:id="22"/>
    </w:p>
    <w:p w:rsidR="00250372" w:rsidRPr="004128A9" w:rsidRDefault="00250372" w:rsidP="00250372">
      <w:pPr>
        <w:tabs>
          <w:tab w:val="left" w:pos="7938"/>
        </w:tabs>
        <w:rPr>
          <w:rFonts w:ascii="Times New Roman" w:hAnsi="Times New Roman"/>
          <w:b/>
          <w:i/>
        </w:rPr>
      </w:pPr>
      <w:r w:rsidRPr="004128A9">
        <w:rPr>
          <w:rFonts w:ascii="Times New Roman" w:hAnsi="Times New Roman"/>
          <w:b/>
          <w:i/>
        </w:rPr>
        <w:t>Фирменный бланк претендента на участие в тендере</w:t>
      </w:r>
    </w:p>
    <w:p w:rsidR="00250372" w:rsidRPr="004128A9" w:rsidRDefault="00250372" w:rsidP="00250372">
      <w:pPr>
        <w:pStyle w:val="Times12"/>
        <w:spacing w:before="120"/>
        <w:ind w:firstLine="0"/>
        <w:jc w:val="left"/>
        <w:rPr>
          <w:sz w:val="22"/>
        </w:rPr>
      </w:pPr>
      <w:r w:rsidRPr="004128A9">
        <w:rPr>
          <w:sz w:val="22"/>
        </w:rPr>
        <w:t>«___» __________ 20___ года  №______</w:t>
      </w:r>
    </w:p>
    <w:p w:rsidR="00250372" w:rsidRPr="004128A9" w:rsidRDefault="00250372" w:rsidP="00250372">
      <w:pPr>
        <w:pStyle w:val="Times12"/>
        <w:spacing w:before="120"/>
        <w:ind w:firstLine="0"/>
        <w:jc w:val="right"/>
        <w:rPr>
          <w:b/>
          <w:bCs w:val="0"/>
          <w:i/>
          <w:sz w:val="22"/>
        </w:rPr>
      </w:pPr>
    </w:p>
    <w:p w:rsidR="00250372" w:rsidRPr="004128A9" w:rsidRDefault="00250372" w:rsidP="00250372">
      <w:pPr>
        <w:pStyle w:val="2"/>
        <w:numPr>
          <w:ilvl w:val="0"/>
          <w:numId w:val="0"/>
        </w:numPr>
        <w:tabs>
          <w:tab w:val="left" w:pos="709"/>
        </w:tabs>
        <w:spacing w:before="0" w:after="0"/>
        <w:jc w:val="center"/>
        <w:rPr>
          <w:rFonts w:ascii="Times New Roman" w:hAnsi="Times New Roman"/>
          <w:b w:val="0"/>
          <w:bCs w:val="0"/>
          <w:i w:val="0"/>
          <w:sz w:val="22"/>
          <w:szCs w:val="22"/>
        </w:rPr>
      </w:pPr>
      <w:bookmarkStart w:id="24" w:name="_Письмо_о_подаче"/>
      <w:bookmarkStart w:id="25" w:name="_Заявка_о_подаче"/>
      <w:bookmarkStart w:id="26" w:name="_Toc255987071"/>
      <w:bookmarkStart w:id="27" w:name="_Toc263441572"/>
      <w:bookmarkStart w:id="28" w:name="_Toc269472558"/>
      <w:bookmarkStart w:id="29" w:name="_Toc305665989"/>
      <w:bookmarkEnd w:id="24"/>
      <w:bookmarkEnd w:id="25"/>
      <w:r w:rsidRPr="004128A9">
        <w:rPr>
          <w:rFonts w:ascii="Times New Roman" w:hAnsi="Times New Roman"/>
          <w:b w:val="0"/>
          <w:bCs w:val="0"/>
          <w:i w:val="0"/>
          <w:sz w:val="22"/>
          <w:szCs w:val="22"/>
        </w:rPr>
        <w:t xml:space="preserve">ЗАЯВКА НА УЧАСТИЕ В </w:t>
      </w:r>
      <w:r w:rsidRPr="004128A9">
        <w:rPr>
          <w:rFonts w:ascii="Times New Roman" w:hAnsi="Times New Roman"/>
          <w:b w:val="0"/>
          <w:bCs w:val="0"/>
          <w:i w:val="0"/>
          <w:sz w:val="22"/>
          <w:szCs w:val="22"/>
          <w:lang w:val="ru-RU"/>
        </w:rPr>
        <w:t>ТЕНДЕРЕ</w:t>
      </w:r>
      <w:r w:rsidRPr="004128A9">
        <w:rPr>
          <w:rFonts w:ascii="Times New Roman" w:hAnsi="Times New Roman"/>
          <w:b w:val="0"/>
          <w:bCs w:val="0"/>
          <w:i w:val="0"/>
          <w:sz w:val="22"/>
          <w:szCs w:val="22"/>
        </w:rPr>
        <w:t xml:space="preserve"> (ФОРМА 1)</w:t>
      </w:r>
      <w:bookmarkEnd w:id="26"/>
      <w:bookmarkEnd w:id="27"/>
      <w:bookmarkEnd w:id="28"/>
      <w:bookmarkEnd w:id="29"/>
    </w:p>
    <w:p w:rsidR="00250372" w:rsidRPr="004128A9" w:rsidRDefault="00250372" w:rsidP="00250372">
      <w:pPr>
        <w:widowControl w:val="0"/>
        <w:autoSpaceDE w:val="0"/>
        <w:autoSpaceDN w:val="0"/>
        <w:adjustRightInd w:val="0"/>
        <w:ind w:firstLine="709"/>
        <w:jc w:val="both"/>
        <w:rPr>
          <w:rFonts w:ascii="Times New Roman" w:hAnsi="Times New Roman"/>
        </w:rPr>
      </w:pPr>
      <w:r w:rsidRPr="004128A9">
        <w:rPr>
          <w:rFonts w:ascii="Times New Roman" w:hAnsi="Times New Roman"/>
        </w:rPr>
        <w:t>Изучив извещение о проведении тендера на право заключения договора на поставку ___________________________________</w:t>
      </w:r>
      <w:r w:rsidRPr="004128A9">
        <w:rPr>
          <w:rFonts w:ascii="Times New Roman" w:hAnsi="Times New Roman"/>
          <w:i/>
          <w:highlight w:val="lightGray"/>
        </w:rPr>
        <w:t>(наименование оборудования</w:t>
      </w:r>
      <w:r w:rsidRPr="004128A9">
        <w:rPr>
          <w:rFonts w:ascii="Times New Roman" w:hAnsi="Times New Roman"/>
          <w:i/>
        </w:rPr>
        <w:t xml:space="preserve">) </w:t>
      </w:r>
      <w:r w:rsidRPr="004128A9">
        <w:rPr>
          <w:rFonts w:ascii="Times New Roman" w:hAnsi="Times New Roman"/>
        </w:rPr>
        <w:t xml:space="preserve">на сайте Заказчика </w:t>
      </w:r>
      <w:hyperlink r:id="rId17" w:history="1">
        <w:r w:rsidRPr="004128A9">
          <w:rPr>
            <w:rStyle w:val="a6"/>
            <w:lang w:val="en-US"/>
          </w:rPr>
          <w:t>www</w:t>
        </w:r>
        <w:r w:rsidRPr="004128A9">
          <w:rPr>
            <w:rStyle w:val="a6"/>
          </w:rPr>
          <w:t>.</w:t>
        </w:r>
        <w:r w:rsidRPr="004128A9">
          <w:rPr>
            <w:rStyle w:val="a6"/>
            <w:lang w:val="en-US"/>
          </w:rPr>
          <w:t>wpts</w:t>
        </w:r>
        <w:r w:rsidRPr="004128A9">
          <w:rPr>
            <w:rStyle w:val="a6"/>
          </w:rPr>
          <w:t>.</w:t>
        </w:r>
        <w:r w:rsidRPr="004128A9">
          <w:rPr>
            <w:rStyle w:val="a6"/>
            <w:lang w:val="en-US"/>
          </w:rPr>
          <w:t>vbg</w:t>
        </w:r>
        <w:r w:rsidRPr="004128A9">
          <w:rPr>
            <w:rStyle w:val="a6"/>
          </w:rPr>
          <w:t>.</w:t>
        </w:r>
        <w:r w:rsidRPr="004128A9">
          <w:rPr>
            <w:rStyle w:val="a6"/>
            <w:lang w:val="en-US"/>
          </w:rPr>
          <w:t>ru</w:t>
        </w:r>
      </w:hyperlink>
      <w:r w:rsidRPr="004128A9">
        <w:rPr>
          <w:rFonts w:ascii="Times New Roman" w:hAnsi="Times New Roman"/>
        </w:rPr>
        <w:t xml:space="preserve"> и на сайте </w:t>
      </w:r>
      <w:hyperlink r:id="rId18" w:history="1">
        <w:r w:rsidRPr="004128A9">
          <w:rPr>
            <w:rStyle w:val="a6"/>
            <w:lang w:val="en-US"/>
          </w:rPr>
          <w:t>www</w:t>
        </w:r>
        <w:r w:rsidRPr="004128A9">
          <w:rPr>
            <w:rStyle w:val="a6"/>
          </w:rPr>
          <w:t>.zakupki.gov.ru</w:t>
        </w:r>
      </w:hyperlink>
      <w:r w:rsidRPr="004128A9">
        <w:rPr>
          <w:rFonts w:ascii="Times New Roman" w:hAnsi="Times New Roman"/>
        </w:rPr>
        <w:t xml:space="preserve">, документацию по проведению тендера и принимая установленные в них требования и условия тендера, </w:t>
      </w:r>
    </w:p>
    <w:p w:rsidR="00250372" w:rsidRPr="004128A9" w:rsidRDefault="00250372" w:rsidP="00250372">
      <w:pPr>
        <w:pStyle w:val="Times12"/>
        <w:suppressAutoHyphens/>
        <w:ind w:firstLine="0"/>
        <w:rPr>
          <w:sz w:val="22"/>
        </w:rPr>
      </w:pPr>
      <w:r w:rsidRPr="004128A9">
        <w:rPr>
          <w:sz w:val="22"/>
        </w:rPr>
        <w:t xml:space="preserve">______________________________________________________________________, </w:t>
      </w:r>
    </w:p>
    <w:p w:rsidR="00250372" w:rsidRPr="004128A9" w:rsidRDefault="00250372" w:rsidP="00250372">
      <w:pPr>
        <w:pStyle w:val="Times12"/>
        <w:suppressAutoHyphens/>
        <w:ind w:left="600" w:firstLine="709"/>
        <w:rPr>
          <w:b/>
          <w:i/>
          <w:sz w:val="22"/>
          <w:vertAlign w:val="superscript"/>
        </w:rPr>
      </w:pPr>
      <w:r w:rsidRPr="004128A9">
        <w:rPr>
          <w:b/>
          <w:i/>
          <w:sz w:val="22"/>
          <w:vertAlign w:val="superscript"/>
        </w:rPr>
        <w:t>(полное наименование претендента на участие в тендере с указанием организационно-правовой формы)</w:t>
      </w:r>
    </w:p>
    <w:p w:rsidR="00250372" w:rsidRPr="004128A9" w:rsidRDefault="00250372" w:rsidP="00250372">
      <w:pPr>
        <w:pStyle w:val="Times12"/>
        <w:suppressAutoHyphens/>
        <w:ind w:firstLine="0"/>
        <w:rPr>
          <w:sz w:val="22"/>
        </w:rPr>
      </w:pPr>
      <w:proofErr w:type="gramStart"/>
      <w:r w:rsidRPr="004128A9">
        <w:rPr>
          <w:sz w:val="22"/>
        </w:rPr>
        <w:t>зарегистрированное</w:t>
      </w:r>
      <w:proofErr w:type="gramEnd"/>
      <w:r w:rsidRPr="004128A9">
        <w:rPr>
          <w:sz w:val="22"/>
        </w:rPr>
        <w:t xml:space="preserve"> по адресу ___________________________________________,</w:t>
      </w:r>
    </w:p>
    <w:p w:rsidR="00250372" w:rsidRPr="004128A9" w:rsidRDefault="00250372" w:rsidP="00250372">
      <w:pPr>
        <w:pStyle w:val="Times12"/>
        <w:suppressAutoHyphens/>
        <w:ind w:left="2836" w:firstLine="709"/>
        <w:jc w:val="center"/>
        <w:rPr>
          <w:b/>
          <w:i/>
          <w:sz w:val="22"/>
          <w:vertAlign w:val="superscript"/>
        </w:rPr>
      </w:pPr>
      <w:r w:rsidRPr="004128A9">
        <w:rPr>
          <w:i/>
          <w:sz w:val="22"/>
          <w:vertAlign w:val="superscript"/>
        </w:rPr>
        <w:t>(</w:t>
      </w:r>
      <w:r w:rsidRPr="004128A9">
        <w:rPr>
          <w:b/>
          <w:i/>
          <w:sz w:val="22"/>
          <w:vertAlign w:val="superscript"/>
        </w:rPr>
        <w:t>юридический адрес претендента на участие)</w:t>
      </w:r>
    </w:p>
    <w:p w:rsidR="00250372" w:rsidRPr="004128A9" w:rsidRDefault="00250372" w:rsidP="00250372">
      <w:pPr>
        <w:pStyle w:val="Times12"/>
        <w:suppressAutoHyphens/>
        <w:ind w:firstLine="0"/>
        <w:rPr>
          <w:sz w:val="22"/>
        </w:rPr>
      </w:pPr>
      <w:r w:rsidRPr="004128A9">
        <w:rPr>
          <w:sz w:val="22"/>
        </w:rPr>
        <w:t>предлагает заключить договор на: поставку ______________________________________</w:t>
      </w:r>
    </w:p>
    <w:p w:rsidR="00250372" w:rsidRPr="004128A9" w:rsidRDefault="00250372" w:rsidP="00250372">
      <w:pPr>
        <w:pStyle w:val="Times12"/>
        <w:suppressAutoHyphens/>
        <w:ind w:firstLine="0"/>
        <w:rPr>
          <w:b/>
          <w:i/>
          <w:sz w:val="22"/>
          <w:vertAlign w:val="superscript"/>
        </w:rPr>
      </w:pPr>
      <w:r w:rsidRPr="004128A9">
        <w:rPr>
          <w:sz w:val="22"/>
        </w:rPr>
        <w:t xml:space="preserve">                                                                                      </w:t>
      </w:r>
      <w:r w:rsidRPr="004128A9">
        <w:rPr>
          <w:b/>
          <w:i/>
          <w:sz w:val="22"/>
          <w:vertAlign w:val="superscript"/>
        </w:rPr>
        <w:t>наименование  товаров</w:t>
      </w:r>
      <w:proofErr w:type="gramStart"/>
      <w:r w:rsidRPr="004128A9">
        <w:rPr>
          <w:b/>
          <w:i/>
          <w:sz w:val="22"/>
          <w:vertAlign w:val="superscript"/>
        </w:rPr>
        <w:t xml:space="preserve"> ,</w:t>
      </w:r>
      <w:proofErr w:type="gramEnd"/>
      <w:r w:rsidRPr="004128A9">
        <w:rPr>
          <w:b/>
          <w:i/>
          <w:sz w:val="22"/>
          <w:vertAlign w:val="superscript"/>
        </w:rPr>
        <w:t xml:space="preserve"> работ, услуг</w:t>
      </w:r>
    </w:p>
    <w:p w:rsidR="00250372" w:rsidRPr="004128A9" w:rsidRDefault="00250372" w:rsidP="00250372">
      <w:pPr>
        <w:pStyle w:val="Times12"/>
        <w:suppressAutoHyphens/>
        <w:ind w:firstLine="0"/>
        <w:rPr>
          <w:sz w:val="22"/>
        </w:rPr>
      </w:pPr>
      <w:r w:rsidRPr="004128A9">
        <w:rPr>
          <w:sz w:val="22"/>
        </w:rPr>
        <w:t>в соответствии с технико-</w:t>
      </w:r>
      <w:r w:rsidRPr="004128A9">
        <w:rPr>
          <w:bCs w:val="0"/>
          <w:sz w:val="22"/>
        </w:rPr>
        <w:t xml:space="preserve">коммерческим предложением, графиком </w:t>
      </w:r>
      <w:proofErr w:type="gramStart"/>
      <w:r w:rsidRPr="004128A9">
        <w:rPr>
          <w:bCs w:val="0"/>
          <w:sz w:val="22"/>
        </w:rPr>
        <w:t>поставки товара/выполнения работ/ оказания услуг</w:t>
      </w:r>
      <w:proofErr w:type="gramEnd"/>
      <w:r w:rsidRPr="004128A9">
        <w:rPr>
          <w:bCs w:val="0"/>
          <w:sz w:val="22"/>
        </w:rPr>
        <w:t xml:space="preserve"> </w:t>
      </w:r>
      <w:r w:rsidRPr="004128A9">
        <w:rPr>
          <w:sz w:val="22"/>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50372" w:rsidRPr="004128A9" w:rsidRDefault="00250372" w:rsidP="00250372">
      <w:pPr>
        <w:pStyle w:val="Times12"/>
        <w:suppressAutoHyphens/>
        <w:ind w:firstLine="709"/>
        <w:rPr>
          <w:bCs w:val="0"/>
          <w:sz w:val="22"/>
          <w:shd w:val="clear" w:color="auto" w:fill="FDE9D9"/>
        </w:rPr>
      </w:pPr>
      <w:r w:rsidRPr="004128A9">
        <w:rPr>
          <w:bCs w:val="0"/>
          <w:sz w:val="22"/>
        </w:rPr>
        <w:t xml:space="preserve">Срок </w:t>
      </w:r>
      <w:bookmarkStart w:id="30" w:name="OLE_LINK6"/>
      <w:bookmarkStart w:id="31" w:name="OLE_LINK7"/>
      <w:r w:rsidRPr="004128A9">
        <w:rPr>
          <w:bCs w:val="0"/>
          <w:sz w:val="22"/>
        </w:rPr>
        <w:t>поставки  товара</w:t>
      </w:r>
      <w:bookmarkEnd w:id="30"/>
      <w:bookmarkEnd w:id="31"/>
      <w:r w:rsidRPr="004128A9">
        <w:rPr>
          <w:bCs w:val="0"/>
          <w:sz w:val="22"/>
        </w:rPr>
        <w:t xml:space="preserve">: </w:t>
      </w:r>
      <w:r w:rsidRPr="004128A9">
        <w:rPr>
          <w:sz w:val="22"/>
        </w:rPr>
        <w:t>_______________.</w:t>
      </w:r>
    </w:p>
    <w:p w:rsidR="00250372" w:rsidRPr="004128A9" w:rsidRDefault="00250372" w:rsidP="00250372">
      <w:pPr>
        <w:pStyle w:val="ab"/>
        <w:spacing w:before="0" w:after="0" w:line="240" w:lineRule="auto"/>
        <w:ind w:firstLine="709"/>
        <w:rPr>
          <w:rFonts w:ascii="Times New Roman" w:hAnsi="Times New Roman"/>
          <w:sz w:val="22"/>
          <w:szCs w:val="22"/>
        </w:rPr>
      </w:pPr>
      <w:r w:rsidRPr="004128A9">
        <w:rPr>
          <w:rFonts w:ascii="Times New Roman" w:hAnsi="Times New Roman"/>
          <w:sz w:val="22"/>
          <w:szCs w:val="22"/>
        </w:rPr>
        <w:t>Настоящая заявка имеет правовой статус оферты и действует 60 дней.</w:t>
      </w:r>
      <w:bookmarkStart w:id="32" w:name="_Hlt440565644"/>
      <w:bookmarkEnd w:id="32"/>
    </w:p>
    <w:p w:rsidR="00250372" w:rsidRPr="004128A9" w:rsidRDefault="00250372" w:rsidP="00250372">
      <w:pPr>
        <w:tabs>
          <w:tab w:val="left" w:pos="7938"/>
        </w:tabs>
        <w:rPr>
          <w:rFonts w:ascii="Times New Roman" w:hAnsi="Times New Roman"/>
          <w:b/>
          <w:i/>
          <w:highlight w:val="yellow"/>
        </w:rPr>
      </w:pPr>
      <w:proofErr w:type="gramStart"/>
      <w:r w:rsidRPr="004128A9">
        <w:rPr>
          <w:rFonts w:ascii="Times New Roman" w:hAnsi="Times New Roman"/>
        </w:rPr>
        <w:t xml:space="preserve">Настоящим подтверждаем, что против ________________________________ </w:t>
      </w:r>
      <w:r w:rsidRPr="004128A9">
        <w:rPr>
          <w:rFonts w:ascii="Times New Roman" w:hAnsi="Times New Roman"/>
          <w:b/>
          <w:i/>
        </w:rPr>
        <w:t xml:space="preserve">(наименование претендента на участие в тендере) </w:t>
      </w:r>
      <w:r w:rsidRPr="004128A9">
        <w:rPr>
          <w:rFonts w:ascii="Times New Roman" w:hAnsi="Times New Roman"/>
        </w:rPr>
        <w:t xml:space="preserve">не проводится процедура ликвидации, не принято арбитражным судом решения о признании ____________________ </w:t>
      </w:r>
      <w:r w:rsidRPr="004128A9">
        <w:rPr>
          <w:rFonts w:ascii="Times New Roman" w:hAnsi="Times New Roman"/>
          <w:b/>
          <w:i/>
        </w:rPr>
        <w:t>(наименование претендента на участие в тендере)</w:t>
      </w:r>
      <w:r w:rsidRPr="004128A9">
        <w:rPr>
          <w:rFonts w:ascii="Times New Roman" w:hAnsi="Times New Roman"/>
        </w:rPr>
        <w:t xml:space="preserve"> банкротом, деятельность </w:t>
      </w:r>
      <w:r w:rsidRPr="004128A9">
        <w:rPr>
          <w:rFonts w:ascii="Times New Roman" w:hAnsi="Times New Roman"/>
          <w:i/>
        </w:rPr>
        <w:t>___________________________</w:t>
      </w:r>
      <w:r w:rsidRPr="004128A9">
        <w:rPr>
          <w:rFonts w:ascii="Times New Roman" w:hAnsi="Times New Roman"/>
          <w:b/>
          <w:i/>
        </w:rPr>
        <w:t>(наименование претендента на участие)</w:t>
      </w:r>
      <w:r w:rsidRPr="004128A9">
        <w:rPr>
          <w:rFonts w:ascii="Times New Roman" w:hAnsi="Times New Roman"/>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roofErr w:type="gramEnd"/>
      <w:r w:rsidRPr="004128A9">
        <w:rPr>
          <w:rFonts w:ascii="Times New Roman" w:hAnsi="Times New Roman"/>
        </w:rPr>
        <w:t xml:space="preserve"> не превышает ____ %____________________________</w:t>
      </w:r>
      <w:r w:rsidRPr="004128A9">
        <w:rPr>
          <w:rFonts w:ascii="Times New Roman" w:hAnsi="Times New Roman"/>
          <w:b/>
          <w:i/>
        </w:rPr>
        <w:t>(значение указать цифрами и прописью)</w:t>
      </w:r>
      <w:r w:rsidRPr="004128A9">
        <w:rPr>
          <w:rFonts w:ascii="Times New Roman" w:hAnsi="Times New Roman"/>
        </w:rPr>
        <w:t xml:space="preserve"> балансовой стоимости активов ______________________________ </w:t>
      </w:r>
      <w:r w:rsidRPr="004128A9">
        <w:rPr>
          <w:rFonts w:ascii="Times New Roman" w:hAnsi="Times New Roman"/>
          <w:b/>
          <w:i/>
        </w:rPr>
        <w:t>(наименование претендента на участие в тендере)</w:t>
      </w:r>
      <w:r w:rsidRPr="004128A9">
        <w:rPr>
          <w:rFonts w:ascii="Times New Roman" w:hAnsi="Times New Roman"/>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В случае признания нас победителем тендера мы берем на себя обязательства подписать со своей стороны договор в соответствии с требованиями документации по проведению тендера и условиями нашей заявки не позднее 20 календарных дней со дня размещения на ЭТП и официальном сайте протокола оценки и сопоставления заявок/выбора  победителя тендера.</w:t>
      </w: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В случае если нашей заявке будет присвоен второй номер, а победитель тендера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тендера и условиями нашей заявки.</w:t>
      </w:r>
    </w:p>
    <w:p w:rsidR="00250372" w:rsidRPr="004128A9" w:rsidRDefault="00250372" w:rsidP="00250372">
      <w:pPr>
        <w:pStyle w:val="ab"/>
        <w:spacing w:before="0" w:after="0" w:line="240" w:lineRule="auto"/>
        <w:ind w:firstLine="709"/>
        <w:rPr>
          <w:rFonts w:ascii="Times New Roman" w:hAnsi="Times New Roman"/>
          <w:sz w:val="22"/>
          <w:szCs w:val="22"/>
        </w:rPr>
      </w:pPr>
      <w:r w:rsidRPr="004128A9">
        <w:rPr>
          <w:rFonts w:ascii="Times New Roman" w:hAnsi="Times New Roman"/>
          <w:sz w:val="22"/>
          <w:szCs w:val="22"/>
        </w:rPr>
        <w:t>В соответствии с инструкциями, полученными от Вас в документации по проведению тендера, информация по сути наших предложений в данном тендере представлена в следующих документах, которые являются неотъемлемой частью нашей заявки:</w:t>
      </w:r>
    </w:p>
    <w:p w:rsidR="00250372" w:rsidRPr="004128A9" w:rsidRDefault="00250372" w:rsidP="00250372">
      <w:pPr>
        <w:pStyle w:val="ab"/>
        <w:spacing w:before="0" w:line="240" w:lineRule="auto"/>
        <w:ind w:firstLine="0"/>
        <w:rPr>
          <w:rFonts w:ascii="Times New Roman" w:hAnsi="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250372" w:rsidRPr="004128A9" w:rsidTr="00250372">
        <w:trPr>
          <w:tblHeader/>
        </w:trPr>
        <w:tc>
          <w:tcPr>
            <w:tcW w:w="1606"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w:t>
            </w:r>
          </w:p>
          <w:p w:rsidR="00250372" w:rsidRPr="004128A9" w:rsidRDefault="00250372" w:rsidP="00250372">
            <w:pPr>
              <w:pStyle w:val="ae"/>
              <w:jc w:val="center"/>
              <w:rPr>
                <w:rFonts w:ascii="Times New Roman" w:hAnsi="Times New Roman"/>
                <w:sz w:val="22"/>
              </w:rPr>
            </w:pPr>
            <w:proofErr w:type="gramStart"/>
            <w:r w:rsidRPr="004128A9">
              <w:rPr>
                <w:rFonts w:ascii="Times New Roman" w:hAnsi="Times New Roman"/>
                <w:sz w:val="22"/>
              </w:rPr>
              <w:t>п</w:t>
            </w:r>
            <w:proofErr w:type="gramEnd"/>
            <w:r w:rsidRPr="004128A9">
              <w:rPr>
                <w:rFonts w:ascii="Times New Roman" w:hAnsi="Times New Roman"/>
                <w:sz w:val="22"/>
              </w:rPr>
              <w:t>/п</w:t>
            </w:r>
          </w:p>
        </w:tc>
        <w:tc>
          <w:tcPr>
            <w:tcW w:w="6145"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 xml:space="preserve">Наименование документа </w:t>
            </w:r>
          </w:p>
          <w:p w:rsidR="00250372" w:rsidRPr="004128A9" w:rsidRDefault="00250372" w:rsidP="00250372">
            <w:pPr>
              <w:pStyle w:val="ae"/>
              <w:jc w:val="center"/>
              <w:rPr>
                <w:rFonts w:ascii="Times New Roman" w:hAnsi="Times New Roman"/>
                <w:sz w:val="22"/>
              </w:rPr>
            </w:pPr>
            <w:r w:rsidRPr="004128A9">
              <w:rPr>
                <w:rFonts w:ascii="Times New Roman" w:hAnsi="Times New Roman"/>
                <w:b/>
                <w:i/>
                <w:iCs/>
                <w:sz w:val="22"/>
              </w:rPr>
              <w:t>[указываются документы, перечисленные в пункте 15 раздела 6 «Информационная карта тендера»]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 xml:space="preserve">№ </w:t>
            </w:r>
          </w:p>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страницы</w:t>
            </w:r>
          </w:p>
        </w:tc>
        <w:tc>
          <w:tcPr>
            <w:tcW w:w="1108"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Число</w:t>
            </w:r>
          </w:p>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страниц</w:t>
            </w: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highlight w:val="darkCyan"/>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bl>
    <w:p w:rsidR="00250372" w:rsidRPr="004128A9" w:rsidRDefault="00250372" w:rsidP="00250372">
      <w:pPr>
        <w:pStyle w:val="ac"/>
        <w:tabs>
          <w:tab w:val="left" w:pos="709"/>
        </w:tabs>
        <w:autoSpaceDE w:val="0"/>
        <w:autoSpaceDN w:val="0"/>
        <w:spacing w:line="240" w:lineRule="auto"/>
        <w:ind w:firstLine="0"/>
      </w:pPr>
    </w:p>
    <w:p w:rsidR="00250372" w:rsidRPr="004128A9" w:rsidRDefault="00250372" w:rsidP="00250372">
      <w:pPr>
        <w:pStyle w:val="ac"/>
        <w:tabs>
          <w:tab w:val="left" w:pos="709"/>
        </w:tabs>
        <w:autoSpaceDE w:val="0"/>
        <w:autoSpaceDN w:val="0"/>
        <w:spacing w:line="240" w:lineRule="auto"/>
        <w:ind w:firstLine="0"/>
      </w:pPr>
      <w:r w:rsidRPr="004128A9">
        <w:t>___________________________________</w:t>
      </w:r>
      <w:r w:rsidRPr="004128A9">
        <w:tab/>
      </w:r>
      <w:r w:rsidRPr="004128A9">
        <w:tab/>
      </w:r>
      <w:r w:rsidRPr="004128A9">
        <w:tab/>
        <w:t>___________________________</w:t>
      </w:r>
    </w:p>
    <w:p w:rsidR="00250372" w:rsidRPr="004128A9" w:rsidRDefault="00250372" w:rsidP="00250372">
      <w:pPr>
        <w:pStyle w:val="Times12"/>
        <w:ind w:firstLine="0"/>
        <w:rPr>
          <w:b/>
          <w:bCs w:val="0"/>
          <w:i/>
          <w:sz w:val="22"/>
          <w:vertAlign w:val="superscript"/>
        </w:rPr>
      </w:pPr>
      <w:r w:rsidRPr="004128A9">
        <w:rPr>
          <w:b/>
          <w:bCs w:val="0"/>
          <w:i/>
          <w:sz w:val="22"/>
          <w:vertAlign w:val="superscript"/>
        </w:rPr>
        <w:t>(Подпись уполномоченного представителя)</w:t>
      </w:r>
      <w:r w:rsidRPr="004128A9">
        <w:rPr>
          <w:snapToGrid w:val="0"/>
          <w:sz w:val="22"/>
        </w:rPr>
        <w:tab/>
      </w:r>
      <w:r w:rsidRPr="004128A9">
        <w:rPr>
          <w:snapToGrid w:val="0"/>
          <w:sz w:val="22"/>
        </w:rPr>
        <w:tab/>
        <w:t xml:space="preserve">                           </w:t>
      </w:r>
      <w:r w:rsidRPr="004128A9">
        <w:rPr>
          <w:b/>
          <w:bCs w:val="0"/>
          <w:i/>
          <w:sz w:val="22"/>
          <w:vertAlign w:val="superscript"/>
        </w:rPr>
        <w:t>(Имя и должность подписавшего)</w:t>
      </w:r>
    </w:p>
    <w:p w:rsidR="00250372" w:rsidRPr="004128A9" w:rsidRDefault="00250372" w:rsidP="00250372">
      <w:pPr>
        <w:pStyle w:val="Times12"/>
        <w:ind w:firstLine="709"/>
        <w:rPr>
          <w:bCs w:val="0"/>
          <w:sz w:val="22"/>
        </w:rPr>
      </w:pPr>
      <w:r w:rsidRPr="004128A9">
        <w:rPr>
          <w:bCs w:val="0"/>
          <w:sz w:val="22"/>
        </w:rPr>
        <w:t>М.П.</w:t>
      </w:r>
    </w:p>
    <w:p w:rsidR="00250372" w:rsidRPr="004128A9" w:rsidRDefault="00250372" w:rsidP="00250372">
      <w:pPr>
        <w:pStyle w:val="ab"/>
        <w:spacing w:before="0" w:after="0" w:line="240" w:lineRule="auto"/>
        <w:rPr>
          <w:rFonts w:ascii="Times New Roman" w:hAnsi="Times New Roman"/>
          <w:b/>
          <w:bCs/>
          <w:sz w:val="22"/>
          <w:szCs w:val="22"/>
        </w:rPr>
      </w:pPr>
    </w:p>
    <w:p w:rsidR="00250372" w:rsidRPr="004128A9" w:rsidRDefault="00250372" w:rsidP="00250372">
      <w:pPr>
        <w:pStyle w:val="Times12"/>
        <w:tabs>
          <w:tab w:val="left" w:pos="709"/>
          <w:tab w:val="left" w:pos="1134"/>
        </w:tabs>
        <w:ind w:firstLine="709"/>
        <w:rPr>
          <w:bCs w:val="0"/>
          <w:sz w:val="22"/>
        </w:rPr>
      </w:pPr>
      <w:r w:rsidRPr="004128A9">
        <w:rPr>
          <w:bCs w:val="0"/>
          <w:sz w:val="22"/>
        </w:rPr>
        <w:t>ИНСТРУКЦИИ ПО ЗАПОЛНЕНИЮ</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Данные инструкции не следует воспроизводить в документах, подготовленных претендентом на участие.</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Заявку о подаче предложения следует оформить на официальном бланке претендента на участие в тендере. Претендент на участие присваивает заявке о подаче предложения дату и номер в соответствии с принятыми у него правилами документооборота.</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 xml:space="preserve">Претендент на участие в тендере </w:t>
      </w:r>
      <w:bookmarkEnd w:id="23"/>
      <w:r w:rsidRPr="004128A9">
        <w:rPr>
          <w:sz w:val="22"/>
        </w:rPr>
        <w:t>должен указать свое полное наименование (с указанием организационно-правовой формы) и юридический адрес.</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 xml:space="preserve">Претендент на участие должен указать стоимость </w:t>
      </w:r>
      <w:proofErr w:type="gramStart"/>
      <w:r w:rsidRPr="004128A9">
        <w:rPr>
          <w:bCs w:val="0"/>
          <w:iCs/>
          <w:sz w:val="22"/>
        </w:rPr>
        <w:t>поставки товара/ выполнения работ/ оказания услуг</w:t>
      </w:r>
      <w:proofErr w:type="gramEnd"/>
      <w:r w:rsidRPr="004128A9">
        <w:rPr>
          <w:bCs w:val="0"/>
          <w:iCs/>
          <w:sz w:val="22"/>
        </w:rPr>
        <w:t xml:space="preserve"> </w:t>
      </w:r>
      <w:r w:rsidRPr="004128A9">
        <w:rPr>
          <w:sz w:val="22"/>
        </w:rPr>
        <w:t>цифрами и словами, в рублях, в соответствии со Сводной таблицей стоимости (графа «Итого»). Цену следует указывать в формате ХХХ </w:t>
      </w:r>
      <w:proofErr w:type="spellStart"/>
      <w:r w:rsidRPr="004128A9">
        <w:rPr>
          <w:sz w:val="22"/>
        </w:rPr>
        <w:t>ХХХ</w:t>
      </w:r>
      <w:proofErr w:type="spellEnd"/>
      <w:r w:rsidRPr="004128A9">
        <w:rPr>
          <w:sz w:val="22"/>
        </w:rPr>
        <w:t> ХХХ</w:t>
      </w:r>
      <w:proofErr w:type="gramStart"/>
      <w:r w:rsidRPr="004128A9">
        <w:rPr>
          <w:sz w:val="22"/>
        </w:rPr>
        <w:t>,Х</w:t>
      </w:r>
      <w:proofErr w:type="gramEnd"/>
      <w:r w:rsidRPr="004128A9">
        <w:rPr>
          <w:sz w:val="22"/>
        </w:rPr>
        <w:t>Х руб., например: «1 234 567,89 руб. (один миллион двести тридцать четыре тысячи пятьсот шестьдесят семь руб. восемьдесят девять коп.)».</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Претендент на участие в тендере должен указать срок действия заявки.</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тендере, согласно требованиям пункта 17 раздела 6 «Информационная карта тендера».</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Заявка о подаче ценового предложения должна быть подписана и скреплена печатью.</w:t>
      </w:r>
    </w:p>
    <w:p w:rsidR="00250372" w:rsidRPr="004128A9" w:rsidRDefault="00250372" w:rsidP="00250372">
      <w:pPr>
        <w:jc w:val="right"/>
        <w:rPr>
          <w:rFonts w:ascii="Times New Roman" w:hAnsi="Times New Roman"/>
        </w:rPr>
      </w:pPr>
      <w:r w:rsidRPr="004128A9">
        <w:rPr>
          <w:rFonts w:ascii="Times New Roman" w:hAnsi="Times New Roman"/>
        </w:rPr>
        <w:br w:type="page"/>
      </w:r>
      <w:bookmarkStart w:id="33" w:name="_Ref55335821"/>
      <w:bookmarkStart w:id="34" w:name="_Ref55336345"/>
      <w:bookmarkStart w:id="35" w:name="_Toc57314674"/>
      <w:bookmarkStart w:id="36" w:name="_Toc69728988"/>
      <w:bookmarkStart w:id="37" w:name="_Toc98251754"/>
      <w:bookmarkEnd w:id="33"/>
      <w:bookmarkEnd w:id="34"/>
      <w:bookmarkEnd w:id="35"/>
      <w:bookmarkEnd w:id="36"/>
      <w:bookmarkEnd w:id="37"/>
      <w:r w:rsidRPr="004128A9">
        <w:rPr>
          <w:rFonts w:ascii="Times New Roman" w:hAnsi="Times New Roman"/>
        </w:rPr>
        <w:lastRenderedPageBreak/>
        <w:t>Форма 2</w:t>
      </w:r>
    </w:p>
    <w:p w:rsidR="00250372" w:rsidRPr="004128A9" w:rsidRDefault="00250372" w:rsidP="00250372">
      <w:pPr>
        <w:pStyle w:val="Times12"/>
        <w:ind w:left="5245" w:firstLine="0"/>
        <w:jc w:val="left"/>
        <w:rPr>
          <w:iCs/>
          <w:sz w:val="22"/>
        </w:rPr>
      </w:pPr>
      <w:r w:rsidRPr="004128A9">
        <w:rPr>
          <w:iCs/>
          <w:sz w:val="22"/>
        </w:rPr>
        <w:t>Приложение к заявке от «___» __________ 20___ г. № ______</w:t>
      </w:r>
      <w:r w:rsidRPr="004128A9">
        <w:rPr>
          <w:iCs/>
          <w:sz w:val="22"/>
        </w:rPr>
        <w:softHyphen/>
      </w:r>
      <w:r w:rsidRPr="004128A9">
        <w:rPr>
          <w:iCs/>
          <w:sz w:val="22"/>
        </w:rPr>
        <w:softHyphen/>
        <w:t>______________</w:t>
      </w:r>
    </w:p>
    <w:p w:rsidR="00250372" w:rsidRPr="004128A9" w:rsidRDefault="00250372" w:rsidP="00250372">
      <w:pPr>
        <w:jc w:val="right"/>
        <w:rPr>
          <w:rFonts w:ascii="Times New Roman" w:hAnsi="Times New Roman"/>
          <w:b/>
        </w:rPr>
      </w:pPr>
    </w:p>
    <w:p w:rsidR="00250372" w:rsidRPr="004128A9" w:rsidRDefault="00250372" w:rsidP="00250372">
      <w:pPr>
        <w:jc w:val="center"/>
        <w:rPr>
          <w:rFonts w:ascii="Times New Roman" w:hAnsi="Times New Roman"/>
        </w:rPr>
      </w:pPr>
      <w:r w:rsidRPr="004128A9">
        <w:rPr>
          <w:rFonts w:ascii="Times New Roman" w:hAnsi="Times New Roman"/>
        </w:rPr>
        <w:t>Тендер на право заключения договора</w:t>
      </w:r>
      <w:r w:rsidRPr="004128A9">
        <w:rPr>
          <w:rFonts w:ascii="Times New Roman" w:hAnsi="Times New Roman"/>
          <w:b/>
          <w:i/>
          <w:iCs/>
        </w:rPr>
        <w:t xml:space="preserve"> </w:t>
      </w:r>
      <w:r w:rsidRPr="004128A9">
        <w:rPr>
          <w:rFonts w:ascii="Times New Roman" w:hAnsi="Times New Roman"/>
        </w:rPr>
        <w:t>на поставку ____________(указать наименование товара)</w:t>
      </w:r>
    </w:p>
    <w:p w:rsidR="00250372" w:rsidRPr="004128A9" w:rsidRDefault="00250372" w:rsidP="00250372">
      <w:pPr>
        <w:jc w:val="right"/>
        <w:rPr>
          <w:rFonts w:ascii="Times New Roman" w:hAnsi="Times New Roman"/>
        </w:rPr>
      </w:pPr>
    </w:p>
    <w:p w:rsidR="00250372" w:rsidRPr="004128A9" w:rsidRDefault="00250372" w:rsidP="00250372">
      <w:pPr>
        <w:pStyle w:val="2"/>
        <w:numPr>
          <w:ilvl w:val="0"/>
          <w:numId w:val="0"/>
        </w:numPr>
        <w:tabs>
          <w:tab w:val="left" w:pos="709"/>
        </w:tabs>
        <w:spacing w:before="0" w:after="0"/>
        <w:jc w:val="center"/>
        <w:rPr>
          <w:rFonts w:ascii="Times New Roman" w:hAnsi="Times New Roman"/>
          <w:b w:val="0"/>
          <w:i w:val="0"/>
          <w:sz w:val="22"/>
          <w:szCs w:val="22"/>
        </w:rPr>
      </w:pPr>
      <w:bookmarkStart w:id="38" w:name="_Анкета_Претендента_на"/>
      <w:bookmarkStart w:id="39" w:name="_Анкета_Участника_процедуры"/>
      <w:bookmarkStart w:id="40" w:name="_Toc255987077"/>
      <w:bookmarkStart w:id="41" w:name="_Toc305665990"/>
      <w:bookmarkEnd w:id="38"/>
      <w:bookmarkEnd w:id="39"/>
      <w:r w:rsidRPr="004128A9">
        <w:rPr>
          <w:rFonts w:ascii="Times New Roman" w:hAnsi="Times New Roman"/>
          <w:b w:val="0"/>
          <w:i w:val="0"/>
          <w:sz w:val="22"/>
          <w:szCs w:val="22"/>
        </w:rPr>
        <w:t xml:space="preserve">АНКЕТА ПРЕТЕНДЕНТА НА УЧАСТИЕ В </w:t>
      </w:r>
      <w:r w:rsidRPr="004128A9">
        <w:rPr>
          <w:rFonts w:ascii="Times New Roman" w:hAnsi="Times New Roman"/>
          <w:b w:val="0"/>
          <w:i w:val="0"/>
          <w:sz w:val="22"/>
          <w:szCs w:val="22"/>
          <w:lang w:val="ru-RU"/>
        </w:rPr>
        <w:t>ТЕНДЕРЕ</w:t>
      </w:r>
      <w:r w:rsidRPr="004128A9">
        <w:rPr>
          <w:rFonts w:ascii="Times New Roman" w:hAnsi="Times New Roman"/>
          <w:b w:val="0"/>
          <w:i w:val="0"/>
          <w:sz w:val="22"/>
          <w:szCs w:val="22"/>
        </w:rPr>
        <w:t xml:space="preserve"> (Форма 2)</w:t>
      </w:r>
      <w:bookmarkEnd w:id="40"/>
      <w:bookmarkEnd w:id="41"/>
    </w:p>
    <w:p w:rsidR="00250372" w:rsidRPr="004128A9" w:rsidRDefault="00250372" w:rsidP="00250372">
      <w:pPr>
        <w:jc w:val="right"/>
        <w:rPr>
          <w:rFonts w:ascii="Times New Roman" w:hAnsi="Times New Roman"/>
          <w:b/>
          <w:i/>
          <w:iCs/>
        </w:rPr>
      </w:pPr>
    </w:p>
    <w:p w:rsidR="00250372" w:rsidRPr="004128A9" w:rsidRDefault="00250372" w:rsidP="00250372">
      <w:pPr>
        <w:pStyle w:val="Times12"/>
        <w:ind w:firstLine="0"/>
        <w:rPr>
          <w:i/>
          <w:sz w:val="22"/>
        </w:rPr>
      </w:pPr>
      <w:r w:rsidRPr="004128A9">
        <w:rPr>
          <w:sz w:val="22"/>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50372" w:rsidRPr="004128A9" w:rsidTr="00250372">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Сведения о претенденте на участие в тендере</w:t>
            </w:r>
          </w:p>
        </w:tc>
      </w:tr>
      <w:tr w:rsidR="00250372" w:rsidRPr="004128A9" w:rsidTr="00250372">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Орган управления претендента на участие в тендере – юридического лица, уполномоченный на одобрение сделки, право на заключение которой, является предметом настоящего тендера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 xml:space="preserve">Ф.И.О. уполномоченного лица претендента на участие в тендере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bl>
    <w:p w:rsidR="00250372" w:rsidRPr="004128A9" w:rsidRDefault="00250372" w:rsidP="00250372">
      <w:pPr>
        <w:pStyle w:val="ac"/>
        <w:tabs>
          <w:tab w:val="left" w:pos="709"/>
        </w:tabs>
        <w:autoSpaceDE w:val="0"/>
        <w:autoSpaceDN w:val="0"/>
        <w:spacing w:line="240" w:lineRule="auto"/>
        <w:ind w:firstLine="0"/>
      </w:pPr>
      <w:bookmarkStart w:id="42" w:name="_Toc98251773"/>
    </w:p>
    <w:p w:rsidR="00250372" w:rsidRPr="004128A9" w:rsidRDefault="00250372" w:rsidP="00250372">
      <w:pPr>
        <w:pStyle w:val="ac"/>
        <w:tabs>
          <w:tab w:val="left" w:pos="709"/>
        </w:tabs>
        <w:autoSpaceDE w:val="0"/>
        <w:autoSpaceDN w:val="0"/>
        <w:spacing w:line="240" w:lineRule="auto"/>
        <w:ind w:firstLine="0"/>
      </w:pPr>
      <w:r w:rsidRPr="004128A9">
        <w:t>___________________________________</w:t>
      </w:r>
      <w:r w:rsidRPr="004128A9">
        <w:tab/>
        <w:t>__</w:t>
      </w:r>
      <w:r w:rsidRPr="004128A9">
        <w:tab/>
      </w:r>
      <w:r w:rsidRPr="004128A9">
        <w:tab/>
        <w:t>___________________________</w:t>
      </w:r>
    </w:p>
    <w:p w:rsidR="00250372" w:rsidRPr="004128A9" w:rsidRDefault="00250372" w:rsidP="00250372">
      <w:pPr>
        <w:pStyle w:val="Times12"/>
        <w:ind w:firstLine="0"/>
        <w:rPr>
          <w:b/>
          <w:bCs w:val="0"/>
          <w:i/>
          <w:sz w:val="22"/>
          <w:vertAlign w:val="superscript"/>
        </w:rPr>
      </w:pPr>
      <w:r w:rsidRPr="004128A9">
        <w:rPr>
          <w:b/>
          <w:bCs w:val="0"/>
          <w:i/>
          <w:sz w:val="22"/>
          <w:vertAlign w:val="superscript"/>
        </w:rPr>
        <w:t>(Подпись уполномоченного представителя)</w:t>
      </w:r>
      <w:r w:rsidRPr="004128A9">
        <w:rPr>
          <w:snapToGrid w:val="0"/>
          <w:sz w:val="22"/>
        </w:rPr>
        <w:tab/>
      </w:r>
      <w:r w:rsidRPr="004128A9">
        <w:rPr>
          <w:snapToGrid w:val="0"/>
          <w:sz w:val="22"/>
        </w:rPr>
        <w:tab/>
      </w:r>
      <w:r w:rsidRPr="004128A9">
        <w:rPr>
          <w:b/>
          <w:bCs w:val="0"/>
          <w:i/>
          <w:sz w:val="22"/>
          <w:vertAlign w:val="superscript"/>
        </w:rPr>
        <w:t>(Имя и должность подписавшего)</w:t>
      </w:r>
    </w:p>
    <w:p w:rsidR="00250372" w:rsidRPr="004128A9" w:rsidRDefault="00250372" w:rsidP="00250372">
      <w:pPr>
        <w:pStyle w:val="Times12"/>
        <w:ind w:firstLine="709"/>
        <w:rPr>
          <w:bCs w:val="0"/>
          <w:sz w:val="22"/>
        </w:rPr>
      </w:pPr>
      <w:r w:rsidRPr="004128A9">
        <w:rPr>
          <w:bCs w:val="0"/>
          <w:sz w:val="22"/>
        </w:rPr>
        <w:t>М.П.</w:t>
      </w:r>
    </w:p>
    <w:p w:rsidR="00250372" w:rsidRPr="004128A9" w:rsidRDefault="00250372" w:rsidP="00250372">
      <w:pPr>
        <w:jc w:val="center"/>
        <w:rPr>
          <w:rFonts w:ascii="Times New Roman" w:hAnsi="Times New Roman"/>
          <w:b/>
        </w:rPr>
      </w:pPr>
    </w:p>
    <w:p w:rsidR="00250372" w:rsidRPr="004128A9" w:rsidRDefault="00250372" w:rsidP="00250372">
      <w:pPr>
        <w:pStyle w:val="Times12"/>
        <w:tabs>
          <w:tab w:val="left" w:pos="709"/>
          <w:tab w:val="left" w:pos="1134"/>
        </w:tabs>
        <w:ind w:firstLine="709"/>
        <w:rPr>
          <w:bCs w:val="0"/>
          <w:sz w:val="22"/>
        </w:rPr>
      </w:pPr>
      <w:r w:rsidRPr="004128A9">
        <w:rPr>
          <w:bCs w:val="0"/>
          <w:sz w:val="22"/>
        </w:rPr>
        <w:t>ИНСТРУКЦИИ ПО ЗАПОЛНЕНИЮ</w:t>
      </w:r>
      <w:bookmarkEnd w:id="42"/>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Данные инструкции не следует воспроизводить в документах, подготовленных претендентом на участие в тендере.</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Претендент на участие в тендере указывает свое фирменное наименование (в </w:t>
      </w:r>
      <w:proofErr w:type="spellStart"/>
      <w:r w:rsidRPr="004128A9">
        <w:rPr>
          <w:sz w:val="22"/>
        </w:rPr>
        <w:t>т.ч</w:t>
      </w:r>
      <w:proofErr w:type="spellEnd"/>
      <w:r w:rsidRPr="004128A9">
        <w:rPr>
          <w:sz w:val="22"/>
        </w:rPr>
        <w:t>. организационно-правовую форму).</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В графе 20 указывается уполномоченное лицо претендента на участие в тендере для оперативного уведомления по вопросам организационного характера и взаимодействия с организатором размещения заказа.</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Заполненная претендентом на участие в тендере анкета должна содержать все сведения, указанные в таблице.</w:t>
      </w:r>
      <w:r w:rsidRPr="004128A9">
        <w:rPr>
          <w:b/>
          <w:sz w:val="22"/>
        </w:rPr>
        <w:t xml:space="preserve"> </w:t>
      </w:r>
      <w:r w:rsidRPr="004128A9">
        <w:rPr>
          <w:sz w:val="22"/>
        </w:rPr>
        <w:t>В случае отсутствия каких-либо данных указать слово «нет».</w:t>
      </w: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jc w:val="right"/>
        <w:rPr>
          <w:rFonts w:ascii="Times New Roman" w:hAnsi="Times New Roman"/>
        </w:rPr>
      </w:pPr>
      <w:bookmarkStart w:id="43" w:name="_Toc98251774"/>
      <w:bookmarkStart w:id="44" w:name="_Toc135134701"/>
      <w:bookmarkStart w:id="45" w:name="_Toc155855476"/>
      <w:bookmarkStart w:id="46" w:name="_Ref222630311"/>
      <w:bookmarkStart w:id="47" w:name="_Toc347756859"/>
      <w:r w:rsidRPr="004128A9">
        <w:rPr>
          <w:rFonts w:ascii="Times New Roman" w:hAnsi="Times New Roman"/>
        </w:rPr>
        <w:t>Форма 3</w:t>
      </w:r>
    </w:p>
    <w:p w:rsidR="00250372" w:rsidRPr="004128A9" w:rsidRDefault="00250372" w:rsidP="00250372">
      <w:pPr>
        <w:pStyle w:val="Times12"/>
        <w:ind w:left="5245" w:firstLine="0"/>
        <w:jc w:val="left"/>
        <w:rPr>
          <w:iCs/>
          <w:sz w:val="22"/>
        </w:rPr>
      </w:pPr>
      <w:r w:rsidRPr="004128A9">
        <w:rPr>
          <w:iCs/>
          <w:sz w:val="22"/>
        </w:rPr>
        <w:t>Приложение к заявке о подаче предложения от «___» __________ 20___ г. № ______</w:t>
      </w:r>
    </w:p>
    <w:bookmarkEnd w:id="43"/>
    <w:bookmarkEnd w:id="44"/>
    <w:bookmarkEnd w:id="45"/>
    <w:bookmarkEnd w:id="46"/>
    <w:bookmarkEnd w:id="47"/>
    <w:p w:rsidR="00250372" w:rsidRPr="004128A9" w:rsidRDefault="00250372" w:rsidP="00250372">
      <w:pPr>
        <w:suppressAutoHyphens/>
        <w:jc w:val="center"/>
        <w:rPr>
          <w:rFonts w:ascii="Times New Roman" w:hAnsi="Times New Roman"/>
          <w:b/>
        </w:rPr>
      </w:pPr>
    </w:p>
    <w:p w:rsidR="00250372" w:rsidRPr="004128A9" w:rsidRDefault="00250372" w:rsidP="00250372">
      <w:pPr>
        <w:suppressAutoHyphens/>
        <w:jc w:val="center"/>
        <w:rPr>
          <w:rFonts w:ascii="Times New Roman" w:hAnsi="Times New Roman"/>
          <w:b/>
        </w:rPr>
      </w:pPr>
    </w:p>
    <w:p w:rsidR="00250372" w:rsidRPr="004128A9" w:rsidRDefault="00250372" w:rsidP="00250372">
      <w:pPr>
        <w:suppressAutoHyphens/>
        <w:jc w:val="center"/>
        <w:rPr>
          <w:rFonts w:ascii="Times New Roman" w:hAnsi="Times New Roman"/>
          <w:b/>
        </w:rPr>
      </w:pPr>
      <w:r w:rsidRPr="004128A9">
        <w:rPr>
          <w:rFonts w:ascii="Times New Roman" w:hAnsi="Times New Roman"/>
          <w:b/>
        </w:rPr>
        <w:t>Справка о перечне и объемах выполнения аналогичных работ</w:t>
      </w:r>
    </w:p>
    <w:p w:rsidR="00250372" w:rsidRPr="004128A9" w:rsidRDefault="00250372" w:rsidP="00250372">
      <w:pPr>
        <w:rPr>
          <w:rFonts w:ascii="Times New Roman" w:hAnsi="Times New Roman"/>
          <w:color w:val="000000"/>
        </w:rPr>
      </w:pPr>
      <w:r w:rsidRPr="004128A9">
        <w:rPr>
          <w:rFonts w:ascii="Times New Roman" w:hAnsi="Times New Roman"/>
          <w:color w:val="000000"/>
        </w:rPr>
        <w:t xml:space="preserve">Наименование и адрес Участника </w:t>
      </w:r>
      <w:r w:rsidRPr="004128A9">
        <w:rPr>
          <w:rFonts w:ascii="Times New Roman" w:hAnsi="Times New Roman"/>
        </w:rPr>
        <w:t>Тендера</w:t>
      </w:r>
      <w:r w:rsidRPr="004128A9">
        <w:rPr>
          <w:rFonts w:ascii="Times New Roman" w:hAnsi="Times New Roman"/>
          <w:color w:val="000000"/>
        </w:rPr>
        <w:t>: _________________________________</w:t>
      </w:r>
    </w:p>
    <w:p w:rsidR="00250372" w:rsidRPr="004128A9" w:rsidRDefault="00250372" w:rsidP="00250372">
      <w:pPr>
        <w:rPr>
          <w:rFonts w:ascii="Times New Roman" w:hAnsi="Times New Roma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250372" w:rsidRPr="004128A9" w:rsidTr="00250372">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w:t>
            </w:r>
          </w:p>
          <w:p w:rsidR="00250372" w:rsidRPr="004128A9" w:rsidRDefault="00250372" w:rsidP="00250372">
            <w:pPr>
              <w:pStyle w:val="a8"/>
              <w:spacing w:before="0" w:after="0"/>
              <w:jc w:val="center"/>
              <w:rPr>
                <w:szCs w:val="22"/>
              </w:rPr>
            </w:pPr>
            <w:proofErr w:type="gramStart"/>
            <w:r w:rsidRPr="004128A9">
              <w:rPr>
                <w:szCs w:val="22"/>
              </w:rPr>
              <w:t>п</w:t>
            </w:r>
            <w:proofErr w:type="gramEnd"/>
            <w:r w:rsidRPr="004128A9">
              <w:rPr>
                <w:szCs w:val="22"/>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 xml:space="preserve">Заказчик </w:t>
            </w:r>
            <w:r w:rsidRPr="004128A9">
              <w:rPr>
                <w:szCs w:val="22"/>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Описание договора</w:t>
            </w:r>
            <w:r w:rsidRPr="004128A9">
              <w:rPr>
                <w:szCs w:val="22"/>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spacing w:before="0" w:after="0"/>
              <w:jc w:val="center"/>
              <w:rPr>
                <w:szCs w:val="22"/>
              </w:rPr>
            </w:pPr>
            <w:r w:rsidRPr="004128A9">
              <w:rPr>
                <w:szCs w:val="22"/>
              </w:rPr>
              <w:t>Сведения о рекламациях по перечисленным договорам</w:t>
            </w: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7"/>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7"/>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7"/>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sz w:val="22"/>
                <w:szCs w:val="22"/>
                <w:lang w:val="ru-RU" w:eastAsia="ru-RU"/>
              </w:rPr>
            </w:pPr>
            <w:r w:rsidRPr="004128A9">
              <w:rPr>
                <w:sz w:val="22"/>
                <w:szCs w:val="22"/>
                <w:lang w:val="ru-RU" w:eastAsia="ru-RU"/>
              </w:rPr>
              <w:t>…</w:t>
            </w: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F65A78">
            <w:pPr>
              <w:pStyle w:val="a9"/>
              <w:spacing w:before="0" w:after="0"/>
              <w:jc w:val="center"/>
              <w:rPr>
                <w:b/>
                <w:sz w:val="22"/>
                <w:szCs w:val="22"/>
                <w:lang w:val="ru-RU" w:eastAsia="ru-RU"/>
              </w:rPr>
            </w:pPr>
            <w:r w:rsidRPr="004128A9">
              <w:rPr>
                <w:b/>
                <w:sz w:val="22"/>
                <w:szCs w:val="22"/>
                <w:lang w:val="ru-RU" w:eastAsia="ru-RU"/>
              </w:rPr>
              <w:t xml:space="preserve">ИТОГО </w:t>
            </w:r>
            <w:proofErr w:type="gramStart"/>
            <w:r w:rsidRPr="004128A9">
              <w:rPr>
                <w:b/>
                <w:sz w:val="22"/>
                <w:szCs w:val="22"/>
                <w:lang w:val="ru-RU" w:eastAsia="ru-RU"/>
              </w:rPr>
              <w:t>за полный год</w:t>
            </w:r>
            <w:proofErr w:type="gramEnd"/>
            <w:r w:rsidRPr="004128A9">
              <w:rPr>
                <w:b/>
                <w:sz w:val="22"/>
                <w:szCs w:val="22"/>
                <w:lang w:val="ru-RU" w:eastAsia="ru-RU"/>
              </w:rPr>
              <w:t xml:space="preserve"> [</w:t>
            </w:r>
            <w:r w:rsidRPr="004128A9">
              <w:rPr>
                <w:rStyle w:val="af4"/>
                <w:sz w:val="22"/>
                <w:szCs w:val="22"/>
                <w:lang w:val="ru-RU" w:eastAsia="ru-RU"/>
              </w:rPr>
              <w:t>указать год, например «201</w:t>
            </w:r>
            <w:r w:rsidR="00F65A78">
              <w:rPr>
                <w:rStyle w:val="af4"/>
                <w:sz w:val="22"/>
                <w:szCs w:val="22"/>
                <w:lang w:val="ru-RU" w:eastAsia="ru-RU"/>
              </w:rPr>
              <w:t>7</w:t>
            </w:r>
            <w:r w:rsidRPr="004128A9">
              <w:rPr>
                <w:rStyle w:val="af4"/>
                <w:sz w:val="22"/>
                <w:szCs w:val="22"/>
                <w:lang w:val="ru-RU" w:eastAsia="ru-RU"/>
              </w:rPr>
              <w:t>»</w:t>
            </w:r>
            <w:r w:rsidRPr="004128A9">
              <w:rPr>
                <w:b/>
                <w:sz w:val="22"/>
                <w:szCs w:val="22"/>
                <w:lang w:val="ru-RU"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b/>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b/>
                <w:sz w:val="22"/>
                <w:szCs w:val="22"/>
                <w:lang w:val="ru-RU" w:eastAsia="ru-RU"/>
              </w:rPr>
            </w:pPr>
            <w:r w:rsidRPr="004128A9">
              <w:rPr>
                <w:b/>
                <w:sz w:val="22"/>
                <w:szCs w:val="22"/>
                <w:lang w:val="ru-RU" w:eastAsia="ru-RU"/>
              </w:rPr>
              <w:t>х</w:t>
            </w: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8"/>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8"/>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8"/>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sz w:val="22"/>
                <w:szCs w:val="22"/>
                <w:lang w:val="ru-RU" w:eastAsia="ru-RU"/>
              </w:rPr>
            </w:pPr>
            <w:r w:rsidRPr="004128A9">
              <w:rPr>
                <w:sz w:val="22"/>
                <w:szCs w:val="22"/>
                <w:lang w:val="ru-RU" w:eastAsia="ru-RU"/>
              </w:rPr>
              <w:t>…</w:t>
            </w: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F65A78">
            <w:pPr>
              <w:pStyle w:val="a9"/>
              <w:spacing w:before="0" w:after="0"/>
              <w:jc w:val="center"/>
              <w:rPr>
                <w:b/>
                <w:sz w:val="22"/>
                <w:szCs w:val="22"/>
                <w:lang w:val="ru-RU" w:eastAsia="ru-RU"/>
              </w:rPr>
            </w:pPr>
            <w:r w:rsidRPr="004128A9">
              <w:rPr>
                <w:b/>
                <w:sz w:val="22"/>
                <w:szCs w:val="22"/>
                <w:lang w:val="ru-RU" w:eastAsia="ru-RU"/>
              </w:rPr>
              <w:t xml:space="preserve">ИТОГО </w:t>
            </w:r>
            <w:proofErr w:type="gramStart"/>
            <w:r w:rsidRPr="004128A9">
              <w:rPr>
                <w:b/>
                <w:sz w:val="22"/>
                <w:szCs w:val="22"/>
                <w:lang w:val="ru-RU" w:eastAsia="ru-RU"/>
              </w:rPr>
              <w:t>за полный год</w:t>
            </w:r>
            <w:proofErr w:type="gramEnd"/>
            <w:r w:rsidRPr="004128A9">
              <w:rPr>
                <w:b/>
                <w:sz w:val="22"/>
                <w:szCs w:val="22"/>
                <w:lang w:val="ru-RU" w:eastAsia="ru-RU"/>
              </w:rPr>
              <w:t xml:space="preserve"> [</w:t>
            </w:r>
            <w:r w:rsidRPr="004128A9">
              <w:rPr>
                <w:rStyle w:val="af4"/>
                <w:sz w:val="22"/>
                <w:szCs w:val="22"/>
                <w:lang w:val="ru-RU" w:eastAsia="ru-RU"/>
              </w:rPr>
              <w:t>указать год, например «201</w:t>
            </w:r>
            <w:r w:rsidR="00F65A78">
              <w:rPr>
                <w:rStyle w:val="af4"/>
                <w:sz w:val="22"/>
                <w:szCs w:val="22"/>
                <w:lang w:val="ru-RU" w:eastAsia="ru-RU"/>
              </w:rPr>
              <w:t>8</w:t>
            </w:r>
            <w:r w:rsidRPr="004128A9">
              <w:rPr>
                <w:rStyle w:val="af4"/>
                <w:sz w:val="22"/>
                <w:szCs w:val="22"/>
                <w:lang w:val="ru-RU" w:eastAsia="ru-RU"/>
              </w:rPr>
              <w:t>»</w:t>
            </w:r>
            <w:r w:rsidRPr="004128A9">
              <w:rPr>
                <w:b/>
                <w:sz w:val="22"/>
                <w:szCs w:val="22"/>
                <w:lang w:val="ru-RU"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b/>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b/>
                <w:sz w:val="22"/>
                <w:szCs w:val="22"/>
                <w:lang w:val="ru-RU" w:eastAsia="ru-RU"/>
              </w:rPr>
            </w:pPr>
            <w:r w:rsidRPr="004128A9">
              <w:rPr>
                <w:b/>
                <w:sz w:val="22"/>
                <w:szCs w:val="22"/>
                <w:lang w:val="ru-RU" w:eastAsia="ru-RU"/>
              </w:rPr>
              <w:t>х</w:t>
            </w: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9"/>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9"/>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numPr>
                <w:ilvl w:val="0"/>
                <w:numId w:val="9"/>
              </w:numPr>
              <w:spacing w:after="0" w:line="240" w:lineRule="auto"/>
              <w:jc w:val="cente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sz w:val="22"/>
                <w:szCs w:val="22"/>
                <w:lang w:val="ru-RU" w:eastAsia="ru-RU"/>
              </w:rPr>
            </w:pPr>
            <w:r w:rsidRPr="004128A9">
              <w:rPr>
                <w:sz w:val="22"/>
                <w:szCs w:val="22"/>
                <w:lang w:val="ru-RU" w:eastAsia="ru-RU"/>
              </w:rPr>
              <w:t>…</w:t>
            </w:r>
          </w:p>
        </w:tc>
        <w:tc>
          <w:tcPr>
            <w:tcW w:w="252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sz w:val="22"/>
                <w:szCs w:val="22"/>
                <w:lang w:val="ru-RU" w:eastAsia="ru-RU"/>
              </w:rPr>
            </w:pPr>
          </w:p>
        </w:tc>
      </w:tr>
      <w:tr w:rsidR="00250372" w:rsidRPr="004128A9" w:rsidTr="00250372">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F65A78">
            <w:pPr>
              <w:pStyle w:val="a9"/>
              <w:spacing w:before="0" w:after="0"/>
              <w:jc w:val="center"/>
              <w:rPr>
                <w:b/>
                <w:sz w:val="22"/>
                <w:szCs w:val="22"/>
                <w:lang w:val="ru-RU" w:eastAsia="ru-RU"/>
              </w:rPr>
            </w:pPr>
            <w:r w:rsidRPr="004128A9">
              <w:rPr>
                <w:b/>
                <w:sz w:val="22"/>
                <w:szCs w:val="22"/>
                <w:lang w:val="ru-RU" w:eastAsia="ru-RU"/>
              </w:rPr>
              <w:t xml:space="preserve">ИТОГО </w:t>
            </w:r>
            <w:proofErr w:type="gramStart"/>
            <w:r w:rsidRPr="004128A9">
              <w:rPr>
                <w:b/>
                <w:sz w:val="22"/>
                <w:szCs w:val="22"/>
                <w:lang w:val="ru-RU" w:eastAsia="ru-RU"/>
              </w:rPr>
              <w:t>за полный год</w:t>
            </w:r>
            <w:proofErr w:type="gramEnd"/>
            <w:r w:rsidRPr="004128A9">
              <w:rPr>
                <w:b/>
                <w:sz w:val="22"/>
                <w:szCs w:val="22"/>
                <w:lang w:val="ru-RU" w:eastAsia="ru-RU"/>
              </w:rPr>
              <w:t xml:space="preserve"> [</w:t>
            </w:r>
            <w:r w:rsidRPr="004128A9">
              <w:rPr>
                <w:rStyle w:val="af4"/>
                <w:sz w:val="22"/>
                <w:szCs w:val="22"/>
                <w:lang w:val="ru-RU" w:eastAsia="ru-RU"/>
              </w:rPr>
              <w:t>указать год, например «201</w:t>
            </w:r>
            <w:r w:rsidR="00F65A78">
              <w:rPr>
                <w:rStyle w:val="af4"/>
                <w:sz w:val="22"/>
                <w:szCs w:val="22"/>
                <w:lang w:val="ru-RU" w:eastAsia="ru-RU"/>
              </w:rPr>
              <w:t>9</w:t>
            </w:r>
            <w:r w:rsidRPr="004128A9">
              <w:rPr>
                <w:rStyle w:val="af4"/>
                <w:sz w:val="22"/>
                <w:szCs w:val="22"/>
                <w:lang w:val="ru-RU" w:eastAsia="ru-RU"/>
              </w:rPr>
              <w:t>»</w:t>
            </w:r>
            <w:r w:rsidRPr="004128A9">
              <w:rPr>
                <w:b/>
                <w:sz w:val="22"/>
                <w:szCs w:val="22"/>
                <w:lang w:val="ru-RU"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spacing w:before="0" w:after="0"/>
              <w:jc w:val="center"/>
              <w:rPr>
                <w:b/>
                <w:sz w:val="22"/>
                <w:szCs w:val="22"/>
                <w:lang w:val="ru-RU" w:eastAsia="ru-RU"/>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spacing w:before="0" w:after="0"/>
              <w:jc w:val="center"/>
              <w:rPr>
                <w:b/>
                <w:sz w:val="22"/>
                <w:szCs w:val="22"/>
                <w:lang w:val="ru-RU" w:eastAsia="ru-RU"/>
              </w:rPr>
            </w:pPr>
            <w:r w:rsidRPr="004128A9">
              <w:rPr>
                <w:b/>
                <w:sz w:val="22"/>
                <w:szCs w:val="22"/>
                <w:lang w:val="ru-RU" w:eastAsia="ru-RU"/>
              </w:rPr>
              <w:t>х</w:t>
            </w:r>
          </w:p>
        </w:tc>
      </w:tr>
    </w:tbl>
    <w:p w:rsidR="00250372" w:rsidRPr="004128A9" w:rsidRDefault="00250372" w:rsidP="00250372">
      <w:pPr>
        <w:rPr>
          <w:rFonts w:ascii="Times New Roman" w:hAnsi="Times New Roman"/>
        </w:rPr>
      </w:pPr>
    </w:p>
    <w:p w:rsidR="00250372" w:rsidRPr="004128A9" w:rsidRDefault="00250372" w:rsidP="00250372">
      <w:pPr>
        <w:tabs>
          <w:tab w:val="left" w:pos="9900"/>
        </w:tabs>
        <w:ind w:right="21"/>
        <w:rPr>
          <w:rFonts w:ascii="Times New Roman" w:hAnsi="Times New Roman"/>
          <w:vertAlign w:val="superscript"/>
        </w:rPr>
      </w:pPr>
      <w:r w:rsidRPr="004128A9">
        <w:rPr>
          <w:rFonts w:ascii="Times New Roman" w:hAnsi="Times New Roman"/>
        </w:rPr>
        <w:t xml:space="preserve">  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rsidR="00250372" w:rsidRPr="004128A9" w:rsidRDefault="00250372" w:rsidP="00250372">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должность)                                                                                  (подпись, М.П.)</w:t>
      </w:r>
      <w:bookmarkStart w:id="48" w:name="_Toc98251776"/>
      <w:bookmarkStart w:id="49" w:name="_Toc135134703"/>
      <w:bookmarkStart w:id="50" w:name="_Toc155855478"/>
      <w:bookmarkStart w:id="51" w:name="_Toc347756861"/>
    </w:p>
    <w:p w:rsidR="00250372" w:rsidRPr="004128A9" w:rsidRDefault="00250372" w:rsidP="00250372">
      <w:pPr>
        <w:rPr>
          <w:rFonts w:ascii="Times New Roman" w:hAnsi="Times New Roman"/>
          <w:b/>
        </w:rPr>
      </w:pPr>
      <w:r w:rsidRPr="004128A9">
        <w:rPr>
          <w:rFonts w:ascii="Times New Roman" w:hAnsi="Times New Roman"/>
          <w:b/>
        </w:rPr>
        <w:t>Инструкции по заполнению</w:t>
      </w:r>
      <w:bookmarkEnd w:id="48"/>
      <w:bookmarkEnd w:id="49"/>
      <w:bookmarkEnd w:id="50"/>
      <w:bookmarkEnd w:id="51"/>
    </w:p>
    <w:p w:rsidR="00250372" w:rsidRPr="004128A9" w:rsidRDefault="00250372" w:rsidP="00250372">
      <w:pPr>
        <w:pStyle w:val="af3"/>
        <w:tabs>
          <w:tab w:val="clear" w:pos="1134"/>
          <w:tab w:val="left" w:pos="1080"/>
        </w:tabs>
        <w:snapToGrid/>
        <w:spacing w:line="240" w:lineRule="auto"/>
        <w:ind w:left="540" w:firstLine="0"/>
      </w:pPr>
      <w:r w:rsidRPr="004128A9">
        <w:t>1.Участник Тендера приводит номер и дату письма о подаче заявки, приложением к которому является данная справка.</w:t>
      </w:r>
    </w:p>
    <w:p w:rsidR="00250372" w:rsidRPr="004128A9" w:rsidRDefault="00250372" w:rsidP="00250372">
      <w:pPr>
        <w:pStyle w:val="af3"/>
        <w:tabs>
          <w:tab w:val="clear" w:pos="1134"/>
          <w:tab w:val="left" w:pos="1080"/>
        </w:tabs>
        <w:snapToGrid/>
        <w:spacing w:line="240" w:lineRule="auto"/>
        <w:ind w:left="540" w:firstLine="0"/>
      </w:pPr>
      <w:r w:rsidRPr="004128A9">
        <w:t xml:space="preserve">2.Участник Тендера  указывает свое фирменное наименование (в </w:t>
      </w:r>
      <w:proofErr w:type="spellStart"/>
      <w:r w:rsidRPr="004128A9">
        <w:t>т.ч</w:t>
      </w:r>
      <w:proofErr w:type="spellEnd"/>
      <w:r w:rsidRPr="004128A9">
        <w:t>. организационно-правовую форму) и свой адрес.</w:t>
      </w:r>
    </w:p>
    <w:p w:rsidR="00250372" w:rsidRPr="004128A9" w:rsidRDefault="00250372" w:rsidP="00250372">
      <w:pPr>
        <w:pStyle w:val="af3"/>
        <w:tabs>
          <w:tab w:val="clear" w:pos="1134"/>
          <w:tab w:val="left" w:pos="1080"/>
        </w:tabs>
        <w:snapToGrid/>
        <w:spacing w:line="240" w:lineRule="auto"/>
        <w:ind w:left="540" w:firstLine="0"/>
      </w:pPr>
      <w:r w:rsidRPr="004128A9">
        <w:t>3.В этой форме Участник Тендера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50372" w:rsidRPr="004128A9" w:rsidRDefault="00250372" w:rsidP="00250372">
      <w:pPr>
        <w:pStyle w:val="af3"/>
        <w:tabs>
          <w:tab w:val="clear" w:pos="1134"/>
          <w:tab w:val="left" w:pos="1080"/>
        </w:tabs>
        <w:snapToGrid/>
        <w:spacing w:line="240" w:lineRule="auto"/>
        <w:ind w:left="540" w:firstLine="0"/>
      </w:pPr>
      <w:r w:rsidRPr="004128A9">
        <w:lastRenderedPageBreak/>
        <w:t>4.Следует указать не менее трех, но не более десяти аналогичных договоров. Участник Тендера может самостоятельно выбрать договоры, которые, по его мнению, наилучшим образом характеризует его опыт.</w:t>
      </w:r>
    </w:p>
    <w:p w:rsidR="00250372" w:rsidRPr="004128A9" w:rsidRDefault="00250372" w:rsidP="00250372">
      <w:pPr>
        <w:pStyle w:val="Times12"/>
        <w:tabs>
          <w:tab w:val="left" w:pos="709"/>
          <w:tab w:val="left" w:pos="1134"/>
        </w:tabs>
        <w:ind w:firstLine="0"/>
        <w:rPr>
          <w:sz w:val="22"/>
        </w:rPr>
      </w:pPr>
    </w:p>
    <w:p w:rsidR="00250372" w:rsidRDefault="00250372" w:rsidP="00250372"/>
    <w:p w:rsidR="00250372" w:rsidRDefault="00250372"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664BA5" w:rsidRDefault="00664BA5" w:rsidP="00250372"/>
    <w:p w:rsidR="00664BA5" w:rsidRPr="000F7692" w:rsidRDefault="00664BA5" w:rsidP="00F6103F">
      <w:pPr>
        <w:spacing w:after="0"/>
        <w:jc w:val="center"/>
        <w:rPr>
          <w:rFonts w:ascii="Times New Roman" w:hAnsi="Times New Roman"/>
        </w:rPr>
      </w:pPr>
    </w:p>
    <w:sectPr w:rsidR="00664BA5" w:rsidRPr="000F76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D9" w:rsidRDefault="004B7AD9" w:rsidP="00B561D8">
      <w:pPr>
        <w:spacing w:after="0" w:line="240" w:lineRule="auto"/>
      </w:pPr>
      <w:r>
        <w:separator/>
      </w:r>
    </w:p>
  </w:endnote>
  <w:endnote w:type="continuationSeparator" w:id="0">
    <w:p w:rsidR="004B7AD9" w:rsidRDefault="004B7AD9" w:rsidP="00B5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D9" w:rsidRDefault="004B7AD9" w:rsidP="00B561D8">
      <w:pPr>
        <w:spacing w:after="0" w:line="240" w:lineRule="auto"/>
      </w:pPr>
      <w:r>
        <w:separator/>
      </w:r>
    </w:p>
  </w:footnote>
  <w:footnote w:type="continuationSeparator" w:id="0">
    <w:p w:rsidR="004B7AD9" w:rsidRDefault="004B7AD9" w:rsidP="00B561D8">
      <w:pPr>
        <w:spacing w:after="0" w:line="240" w:lineRule="auto"/>
      </w:pPr>
      <w:r>
        <w:continuationSeparator/>
      </w:r>
    </w:p>
  </w:footnote>
  <w:footnote w:id="1">
    <w:p w:rsidR="004B7AD9" w:rsidRDefault="004B7AD9" w:rsidP="00B561D8">
      <w:pPr>
        <w:pStyle w:val="af1"/>
        <w:rPr>
          <w:rFonts w:ascii="Times New Roman" w:hAnsi="Times New Roman"/>
        </w:rPr>
      </w:pPr>
      <w:r>
        <w:rPr>
          <w:rStyle w:val="af8"/>
          <w:rFonts w:ascii="Times New Roman" w:hAnsi="Times New Roman"/>
        </w:rPr>
        <w:footnoteRef/>
      </w:r>
      <w:r>
        <w:rPr>
          <w:rFonts w:ascii="Times New Roman" w:hAnsi="Times New Roman"/>
        </w:rPr>
        <w:t xml:space="preserve"> Данная процедура - тендер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FB54D8"/>
    <w:multiLevelType w:val="hybridMultilevel"/>
    <w:tmpl w:val="556A2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1E2930"/>
    <w:multiLevelType w:val="hybridMultilevel"/>
    <w:tmpl w:val="0AAEF624"/>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A54249"/>
    <w:multiLevelType w:val="hybridMultilevel"/>
    <w:tmpl w:val="58680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577A8"/>
    <w:multiLevelType w:val="multilevel"/>
    <w:tmpl w:val="85045A4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01644E9"/>
    <w:multiLevelType w:val="multilevel"/>
    <w:tmpl w:val="6D8628DA"/>
    <w:lvl w:ilvl="0">
      <w:start w:val="1"/>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6FE1F33"/>
    <w:multiLevelType w:val="multilevel"/>
    <w:tmpl w:val="729669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080" w:hanging="108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8">
    <w:nsid w:val="2E2D22FB"/>
    <w:multiLevelType w:val="multilevel"/>
    <w:tmpl w:val="432E8A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3E23547"/>
    <w:multiLevelType w:val="multilevel"/>
    <w:tmpl w:val="4E8223F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A5FCE"/>
    <w:multiLevelType w:val="multilevel"/>
    <w:tmpl w:val="0EB0DF1E"/>
    <w:lvl w:ilvl="0">
      <w:start w:val="1"/>
      <w:numFmt w:val="decimal"/>
      <w:pStyle w:val="a"/>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3">
    <w:nsid w:val="3C7C2B96"/>
    <w:multiLevelType w:val="hybridMultilevel"/>
    <w:tmpl w:val="096E1C8A"/>
    <w:lvl w:ilvl="0" w:tplc="D342241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455F0679"/>
    <w:multiLevelType w:val="hybridMultilevel"/>
    <w:tmpl w:val="630C2DC2"/>
    <w:lvl w:ilvl="0" w:tplc="4EA80BF0">
      <w:start w:val="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2411"/>
        </w:tabs>
        <w:ind w:left="2411" w:hanging="1134"/>
      </w:pPr>
      <w:rPr>
        <w:rFonts w:cs="Times New Roman"/>
      </w:rPr>
    </w:lvl>
    <w:lvl w:ilvl="2">
      <w:start w:val="1"/>
      <w:numFmt w:val="decimal"/>
      <w:pStyle w:val="a0"/>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nsid w:val="528044F3"/>
    <w:multiLevelType w:val="hybridMultilevel"/>
    <w:tmpl w:val="8D243E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E414E1"/>
    <w:multiLevelType w:val="hybridMultilevel"/>
    <w:tmpl w:val="FBEC46A8"/>
    <w:lvl w:ilvl="0" w:tplc="489CE912">
      <w:start w:val="9"/>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9">
    <w:nsid w:val="625D4664"/>
    <w:multiLevelType w:val="multilevel"/>
    <w:tmpl w:val="851C2892"/>
    <w:lvl w:ilvl="0">
      <w:start w:val="6"/>
      <w:numFmt w:val="decimal"/>
      <w:lvlText w:val="%1."/>
      <w:lvlJc w:val="left"/>
      <w:pPr>
        <w:ind w:left="360" w:hanging="360"/>
      </w:pPr>
    </w:lvl>
    <w:lvl w:ilvl="1">
      <w:start w:val="2"/>
      <w:numFmt w:val="decimal"/>
      <w:pStyle w:val="10"/>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46823C7"/>
    <w:multiLevelType w:val="multilevel"/>
    <w:tmpl w:val="97F8877C"/>
    <w:lvl w:ilvl="0">
      <w:start w:val="3"/>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66DE2879"/>
    <w:multiLevelType w:val="multilevel"/>
    <w:tmpl w:val="ACB8B8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4">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5">
    <w:nsid w:val="78AE0BC8"/>
    <w:multiLevelType w:val="multilevel"/>
    <w:tmpl w:val="C26E6C2C"/>
    <w:lvl w:ilvl="0">
      <w:start w:val="1"/>
      <w:numFmt w:val="decimal"/>
      <w:lvlText w:val="%1."/>
      <w:lvlJc w:val="left"/>
      <w:pPr>
        <w:ind w:left="0" w:firstLine="0"/>
      </w:pPr>
      <w:rPr>
        <w:b w:val="0"/>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5"/>
  </w:num>
  <w:num w:numId="14">
    <w:abstractNumId w:val="22"/>
  </w:num>
  <w:num w:numId="15">
    <w:abstractNumId w:val="19"/>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14"/>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7"/>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D"/>
    <w:rsid w:val="000B6C49"/>
    <w:rsid w:val="000F7692"/>
    <w:rsid w:val="001514C7"/>
    <w:rsid w:val="001B78DD"/>
    <w:rsid w:val="002121A3"/>
    <w:rsid w:val="00250372"/>
    <w:rsid w:val="003127B5"/>
    <w:rsid w:val="0032018E"/>
    <w:rsid w:val="003C34CB"/>
    <w:rsid w:val="003D4D59"/>
    <w:rsid w:val="00457AEB"/>
    <w:rsid w:val="004B7AD9"/>
    <w:rsid w:val="004C5C72"/>
    <w:rsid w:val="004D50D0"/>
    <w:rsid w:val="00527F9C"/>
    <w:rsid w:val="005B08CD"/>
    <w:rsid w:val="00614527"/>
    <w:rsid w:val="00664BA5"/>
    <w:rsid w:val="007237A1"/>
    <w:rsid w:val="007477A6"/>
    <w:rsid w:val="00796117"/>
    <w:rsid w:val="007C0ED2"/>
    <w:rsid w:val="007C34B6"/>
    <w:rsid w:val="007C45D8"/>
    <w:rsid w:val="007D470A"/>
    <w:rsid w:val="008373DB"/>
    <w:rsid w:val="00871634"/>
    <w:rsid w:val="0089466E"/>
    <w:rsid w:val="00917B04"/>
    <w:rsid w:val="009E5637"/>
    <w:rsid w:val="00A70C39"/>
    <w:rsid w:val="00AD6C4D"/>
    <w:rsid w:val="00B25ED4"/>
    <w:rsid w:val="00B561D8"/>
    <w:rsid w:val="00C50023"/>
    <w:rsid w:val="00D81716"/>
    <w:rsid w:val="00DA23D3"/>
    <w:rsid w:val="00F6103F"/>
    <w:rsid w:val="00F62CDA"/>
    <w:rsid w:val="00F65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50372"/>
    <w:rPr>
      <w:rFonts w:ascii="Calibri" w:eastAsia="Times New Roman" w:hAnsi="Calibri" w:cs="Times New Roman"/>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1"/>
    <w:next w:val="a1"/>
    <w:link w:val="11"/>
    <w:qFormat/>
    <w:rsid w:val="00250372"/>
    <w:pPr>
      <w:keepNext/>
      <w:numPr>
        <w:numId w:val="3"/>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1"/>
    <w:next w:val="a1"/>
    <w:link w:val="20"/>
    <w:qFormat/>
    <w:rsid w:val="00250372"/>
    <w:pPr>
      <w:keepNext/>
      <w:numPr>
        <w:ilvl w:val="1"/>
        <w:numId w:val="3"/>
      </w:numPr>
      <w:spacing w:before="240" w:after="60" w:line="240" w:lineRule="auto"/>
      <w:outlineLvl w:val="1"/>
    </w:pPr>
    <w:rPr>
      <w:rFonts w:ascii="Arial" w:hAnsi="Arial"/>
      <w:b/>
      <w:bCs/>
      <w:i/>
      <w:i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2"/>
    <w:link w:val="1"/>
    <w:rsid w:val="00250372"/>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link w:val="2"/>
    <w:rsid w:val="00250372"/>
    <w:rPr>
      <w:rFonts w:ascii="Arial" w:eastAsia="Times New Roman" w:hAnsi="Arial" w:cs="Times New Roman"/>
      <w:b/>
      <w:bCs/>
      <w:i/>
      <w:iCs/>
      <w:sz w:val="28"/>
      <w:szCs w:val="28"/>
      <w:lang w:val="x-none" w:eastAsia="x-none"/>
    </w:rPr>
  </w:style>
  <w:style w:type="paragraph" w:customStyle="1" w:styleId="a5">
    <w:name w:val="Базовый"/>
    <w:uiPriority w:val="99"/>
    <w:rsid w:val="00250372"/>
    <w:pPr>
      <w:tabs>
        <w:tab w:val="left" w:pos="709"/>
      </w:tabs>
      <w:suppressAutoHyphens/>
      <w:spacing w:line="276" w:lineRule="atLeast"/>
    </w:pPr>
    <w:rPr>
      <w:rFonts w:ascii="Calibri" w:eastAsia="Times New Roman" w:hAnsi="Calibri" w:cs="Times New Roman"/>
      <w:lang w:eastAsia="ru-RU"/>
    </w:rPr>
  </w:style>
  <w:style w:type="paragraph" w:customStyle="1" w:styleId="Default">
    <w:name w:val="Default"/>
    <w:rsid w:val="00250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Пункт"/>
    <w:basedOn w:val="a1"/>
    <w:uiPriority w:val="99"/>
    <w:rsid w:val="00250372"/>
    <w:pPr>
      <w:numPr>
        <w:ilvl w:val="2"/>
        <w:numId w:val="3"/>
      </w:numPr>
      <w:snapToGrid w:val="0"/>
      <w:spacing w:after="0" w:line="360" w:lineRule="auto"/>
      <w:jc w:val="both"/>
    </w:pPr>
    <w:rPr>
      <w:rFonts w:ascii="Times New Roman" w:hAnsi="Times New Roman"/>
      <w:sz w:val="28"/>
      <w:szCs w:val="28"/>
    </w:rPr>
  </w:style>
  <w:style w:type="character" w:styleId="a6">
    <w:name w:val="Hyperlink"/>
    <w:uiPriority w:val="99"/>
    <w:rsid w:val="00250372"/>
    <w:rPr>
      <w:rFonts w:ascii="Times New Roman" w:hAnsi="Times New Roman" w:cs="Times New Roman"/>
      <w:color w:val="0000FF"/>
      <w:u w:val="single"/>
    </w:rPr>
  </w:style>
  <w:style w:type="paragraph" w:styleId="a7">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1"/>
    <w:link w:val="12"/>
    <w:uiPriority w:val="99"/>
    <w:rsid w:val="00250372"/>
    <w:pPr>
      <w:spacing w:before="100" w:beforeAutospacing="1" w:after="100" w:afterAutospacing="1" w:line="240" w:lineRule="auto"/>
    </w:pPr>
    <w:rPr>
      <w:rFonts w:ascii="Times New Roman" w:hAnsi="Times New Roman"/>
      <w:sz w:val="24"/>
      <w:szCs w:val="24"/>
    </w:rPr>
  </w:style>
  <w:style w:type="paragraph" w:styleId="21">
    <w:name w:val="Body Text Indent 2"/>
    <w:basedOn w:val="a1"/>
    <w:link w:val="22"/>
    <w:uiPriority w:val="99"/>
    <w:rsid w:val="00250372"/>
    <w:pPr>
      <w:spacing w:after="0" w:line="240" w:lineRule="auto"/>
      <w:ind w:firstLine="720"/>
      <w:jc w:val="both"/>
    </w:pPr>
    <w:rPr>
      <w:rFonts w:ascii="Times New Roman" w:hAnsi="Times New Roman"/>
      <w:sz w:val="24"/>
      <w:szCs w:val="24"/>
      <w:lang w:val="x-none" w:eastAsia="x-none"/>
    </w:rPr>
  </w:style>
  <w:style w:type="character" w:customStyle="1" w:styleId="22">
    <w:name w:val="Основной текст с отступом 2 Знак"/>
    <w:basedOn w:val="a2"/>
    <w:link w:val="21"/>
    <w:uiPriority w:val="99"/>
    <w:rsid w:val="00250372"/>
    <w:rPr>
      <w:rFonts w:ascii="Times New Roman" w:eastAsia="Times New Roman" w:hAnsi="Times New Roman" w:cs="Times New Roman"/>
      <w:sz w:val="24"/>
      <w:szCs w:val="24"/>
      <w:lang w:val="x-none" w:eastAsia="x-none"/>
    </w:rPr>
  </w:style>
  <w:style w:type="character" w:customStyle="1" w:styleId="ListParagraph">
    <w:name w:val="List Paragraph Знак"/>
    <w:link w:val="13"/>
    <w:locked/>
    <w:rsid w:val="00250372"/>
    <w:rPr>
      <w:rFonts w:ascii="Calibri" w:hAnsi="Calibri" w:cs="Calibri"/>
    </w:rPr>
  </w:style>
  <w:style w:type="paragraph" w:customStyle="1" w:styleId="13">
    <w:name w:val="Абзац списка1"/>
    <w:basedOn w:val="a1"/>
    <w:link w:val="ListParagraph"/>
    <w:rsid w:val="00250372"/>
    <w:pPr>
      <w:ind w:left="720"/>
      <w:contextualSpacing/>
    </w:pPr>
    <w:rPr>
      <w:rFonts w:eastAsiaTheme="minorHAnsi" w:cs="Calibri"/>
      <w:lang w:eastAsia="en-US"/>
    </w:rPr>
  </w:style>
  <w:style w:type="paragraph" w:customStyle="1" w:styleId="a8">
    <w:name w:val="Таблица шапка"/>
    <w:basedOn w:val="a1"/>
    <w:rsid w:val="00250372"/>
    <w:pPr>
      <w:keepNext/>
      <w:snapToGrid w:val="0"/>
      <w:spacing w:before="40" w:after="40" w:line="240" w:lineRule="auto"/>
      <w:ind w:left="57" w:right="57"/>
    </w:pPr>
    <w:rPr>
      <w:rFonts w:ascii="Times New Roman" w:hAnsi="Times New Roman"/>
      <w:szCs w:val="20"/>
    </w:rPr>
  </w:style>
  <w:style w:type="paragraph" w:customStyle="1" w:styleId="a9">
    <w:name w:val="Таблица текст"/>
    <w:basedOn w:val="a1"/>
    <w:link w:val="aa"/>
    <w:rsid w:val="00250372"/>
    <w:pPr>
      <w:snapToGrid w:val="0"/>
      <w:spacing w:before="40" w:after="40" w:line="240" w:lineRule="auto"/>
      <w:ind w:left="57" w:right="57"/>
    </w:pPr>
    <w:rPr>
      <w:rFonts w:ascii="Times New Roman" w:hAnsi="Times New Roman"/>
      <w:sz w:val="24"/>
      <w:szCs w:val="20"/>
      <w:lang w:val="x-none" w:eastAsia="x-none"/>
    </w:rPr>
  </w:style>
  <w:style w:type="paragraph" w:customStyle="1" w:styleId="Times12">
    <w:name w:val="Times 12"/>
    <w:basedOn w:val="a1"/>
    <w:qFormat/>
    <w:rsid w:val="00250372"/>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14">
    <w:name w:val="Ариал Знак1"/>
    <w:link w:val="ab"/>
    <w:uiPriority w:val="99"/>
    <w:locked/>
    <w:rsid w:val="00250372"/>
    <w:rPr>
      <w:rFonts w:ascii="Arial" w:hAnsi="Arial" w:cs="Arial"/>
      <w:sz w:val="24"/>
      <w:szCs w:val="24"/>
    </w:rPr>
  </w:style>
  <w:style w:type="paragraph" w:customStyle="1" w:styleId="ab">
    <w:name w:val="Ариал"/>
    <w:basedOn w:val="a1"/>
    <w:link w:val="14"/>
    <w:uiPriority w:val="99"/>
    <w:rsid w:val="00250372"/>
    <w:pPr>
      <w:spacing w:before="120" w:after="120" w:line="360" w:lineRule="auto"/>
      <w:ind w:firstLine="851"/>
      <w:jc w:val="both"/>
    </w:pPr>
    <w:rPr>
      <w:rFonts w:ascii="Arial" w:eastAsiaTheme="minorHAnsi" w:hAnsi="Arial" w:cs="Arial"/>
      <w:sz w:val="24"/>
      <w:szCs w:val="24"/>
      <w:lang w:eastAsia="en-US"/>
    </w:rPr>
  </w:style>
  <w:style w:type="paragraph" w:customStyle="1" w:styleId="ac">
    <w:name w:val="Пункт б/н"/>
    <w:basedOn w:val="a1"/>
    <w:uiPriority w:val="99"/>
    <w:rsid w:val="00250372"/>
    <w:pPr>
      <w:tabs>
        <w:tab w:val="left" w:pos="1134"/>
      </w:tabs>
      <w:snapToGrid w:val="0"/>
      <w:spacing w:after="0" w:line="360" w:lineRule="auto"/>
      <w:ind w:firstLine="567"/>
      <w:jc w:val="both"/>
    </w:pPr>
    <w:rPr>
      <w:rFonts w:ascii="Times New Roman" w:hAnsi="Times New Roman"/>
      <w:bCs/>
    </w:rPr>
  </w:style>
  <w:style w:type="character" w:customStyle="1" w:styleId="ad">
    <w:name w:val="Ариал Таблица Знак"/>
    <w:link w:val="ae"/>
    <w:uiPriority w:val="99"/>
    <w:locked/>
    <w:rsid w:val="00250372"/>
    <w:rPr>
      <w:rFonts w:ascii="Arial" w:hAnsi="Arial" w:cs="Arial"/>
      <w:sz w:val="24"/>
    </w:rPr>
  </w:style>
  <w:style w:type="paragraph" w:customStyle="1" w:styleId="ae">
    <w:name w:val="Ариал Таблица"/>
    <w:basedOn w:val="ab"/>
    <w:link w:val="ad"/>
    <w:uiPriority w:val="99"/>
    <w:rsid w:val="00250372"/>
    <w:pPr>
      <w:widowControl w:val="0"/>
      <w:adjustRightInd w:val="0"/>
      <w:spacing w:before="0" w:after="0" w:line="240" w:lineRule="auto"/>
      <w:ind w:firstLine="0"/>
    </w:pPr>
    <w:rPr>
      <w:szCs w:val="22"/>
    </w:rPr>
  </w:style>
  <w:style w:type="paragraph" w:customStyle="1" w:styleId="rvps46">
    <w:name w:val="rvps46"/>
    <w:basedOn w:val="a1"/>
    <w:rsid w:val="00250372"/>
    <w:pPr>
      <w:spacing w:before="120" w:after="120" w:line="240" w:lineRule="auto"/>
    </w:pPr>
    <w:rPr>
      <w:rFonts w:ascii="Times New Roman" w:hAnsi="Times New Roman"/>
      <w:sz w:val="24"/>
      <w:szCs w:val="24"/>
    </w:rPr>
  </w:style>
  <w:style w:type="paragraph" w:customStyle="1" w:styleId="rvps9">
    <w:name w:val="rvps9"/>
    <w:basedOn w:val="a1"/>
    <w:rsid w:val="00250372"/>
    <w:pPr>
      <w:spacing w:after="0" w:line="240" w:lineRule="auto"/>
      <w:jc w:val="both"/>
    </w:pPr>
    <w:rPr>
      <w:rFonts w:ascii="Times New Roman" w:hAnsi="Times New Roman"/>
      <w:sz w:val="24"/>
      <w:szCs w:val="24"/>
    </w:rPr>
  </w:style>
  <w:style w:type="paragraph" w:customStyle="1" w:styleId="rvps51">
    <w:name w:val="rvps51"/>
    <w:basedOn w:val="a1"/>
    <w:rsid w:val="00250372"/>
    <w:pPr>
      <w:spacing w:before="120" w:after="0" w:line="240" w:lineRule="auto"/>
      <w:ind w:right="150"/>
      <w:jc w:val="both"/>
    </w:pPr>
    <w:rPr>
      <w:rFonts w:ascii="Times New Roman" w:hAnsi="Times New Roman"/>
      <w:sz w:val="24"/>
      <w:szCs w:val="24"/>
    </w:rPr>
  </w:style>
  <w:style w:type="paragraph" w:styleId="af">
    <w:name w:val="Title"/>
    <w:basedOn w:val="a1"/>
    <w:link w:val="af0"/>
    <w:uiPriority w:val="99"/>
    <w:qFormat/>
    <w:rsid w:val="00250372"/>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0">
    <w:name w:val="Название Знак"/>
    <w:basedOn w:val="a2"/>
    <w:link w:val="af"/>
    <w:uiPriority w:val="99"/>
    <w:rsid w:val="00250372"/>
    <w:rPr>
      <w:rFonts w:ascii="Times New Roman" w:eastAsia="Times New Roman" w:hAnsi="Times New Roman" w:cs="Times New Roman"/>
      <w:b/>
      <w:bCs/>
      <w:sz w:val="24"/>
      <w:szCs w:val="24"/>
      <w:shd w:val="clear" w:color="auto" w:fill="FFFFFF"/>
      <w:lang w:val="x-none" w:eastAsia="x-none"/>
    </w:rPr>
  </w:style>
  <w:style w:type="paragraph" w:customStyle="1" w:styleId="ConsPlusNormal">
    <w:name w:val="ConsPlusNormal"/>
    <w:link w:val="ConsPlusNormal0"/>
    <w:rsid w:val="0025037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1">
    <w:name w:val="footnote text"/>
    <w:basedOn w:val="a1"/>
    <w:link w:val="af2"/>
    <w:uiPriority w:val="99"/>
    <w:semiHidden/>
    <w:unhideWhenUsed/>
    <w:rsid w:val="00250372"/>
    <w:rPr>
      <w:sz w:val="20"/>
      <w:szCs w:val="20"/>
    </w:rPr>
  </w:style>
  <w:style w:type="character" w:customStyle="1" w:styleId="af2">
    <w:name w:val="Текст сноски Знак"/>
    <w:basedOn w:val="a2"/>
    <w:link w:val="af1"/>
    <w:uiPriority w:val="99"/>
    <w:semiHidden/>
    <w:rsid w:val="00250372"/>
    <w:rPr>
      <w:rFonts w:ascii="Calibri" w:eastAsia="Times New Roman" w:hAnsi="Calibri" w:cs="Times New Roman"/>
      <w:sz w:val="20"/>
      <w:szCs w:val="20"/>
      <w:lang w:eastAsia="ru-RU"/>
    </w:rPr>
  </w:style>
  <w:style w:type="paragraph" w:customStyle="1" w:styleId="af3">
    <w:name w:val="Подпункт"/>
    <w:basedOn w:val="a0"/>
    <w:rsid w:val="00250372"/>
    <w:pPr>
      <w:numPr>
        <w:ilvl w:val="0"/>
        <w:numId w:val="0"/>
      </w:numPr>
      <w:tabs>
        <w:tab w:val="num" w:pos="1134"/>
      </w:tabs>
      <w:ind w:left="1134" w:hanging="1134"/>
    </w:pPr>
    <w:rPr>
      <w:bCs/>
      <w:sz w:val="22"/>
      <w:szCs w:val="22"/>
    </w:rPr>
  </w:style>
  <w:style w:type="character" w:customStyle="1" w:styleId="af4">
    <w:name w:val="комментарий"/>
    <w:rsid w:val="00250372"/>
    <w:rPr>
      <w:rFonts w:cs="Times New Roman"/>
      <w:b/>
      <w:i/>
      <w:shd w:val="clear" w:color="auto" w:fill="FFFF99"/>
    </w:rPr>
  </w:style>
  <w:style w:type="character" w:customStyle="1" w:styleId="aa">
    <w:name w:val="Таблица текст Знак"/>
    <w:link w:val="a9"/>
    <w:locked/>
    <w:rsid w:val="00250372"/>
    <w:rPr>
      <w:rFonts w:ascii="Times New Roman" w:eastAsia="Times New Roman" w:hAnsi="Times New Roman" w:cs="Times New Roman"/>
      <w:sz w:val="24"/>
      <w:szCs w:val="20"/>
      <w:lang w:val="x-none" w:eastAsia="x-none"/>
    </w:rPr>
  </w:style>
  <w:style w:type="paragraph" w:customStyle="1" w:styleId="a">
    <w:name w:val="Подподпункт"/>
    <w:basedOn w:val="a1"/>
    <w:rsid w:val="00250372"/>
    <w:pPr>
      <w:numPr>
        <w:numId w:val="10"/>
      </w:numPr>
      <w:tabs>
        <w:tab w:val="num" w:pos="926"/>
      </w:tabs>
      <w:snapToGrid w:val="0"/>
      <w:spacing w:after="0" w:line="360" w:lineRule="auto"/>
      <w:jc w:val="both"/>
    </w:pPr>
    <w:rPr>
      <w:rFonts w:ascii="Times New Roman" w:hAnsi="Times New Roman"/>
      <w:bCs/>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7"/>
    <w:locked/>
    <w:rsid w:val="00250372"/>
    <w:rPr>
      <w:rFonts w:ascii="Times New Roman" w:eastAsia="Times New Roman" w:hAnsi="Times New Roman" w:cs="Times New Roman"/>
      <w:sz w:val="24"/>
      <w:szCs w:val="24"/>
      <w:lang w:eastAsia="ru-RU"/>
    </w:rPr>
  </w:style>
  <w:style w:type="character" w:customStyle="1" w:styleId="15">
    <w:name w:val="Стиль1 Знак"/>
    <w:link w:val="10"/>
    <w:locked/>
    <w:rsid w:val="00250372"/>
    <w:rPr>
      <w:sz w:val="24"/>
    </w:rPr>
  </w:style>
  <w:style w:type="paragraph" w:customStyle="1" w:styleId="10">
    <w:name w:val="Стиль1"/>
    <w:basedOn w:val="a1"/>
    <w:link w:val="15"/>
    <w:qFormat/>
    <w:rsid w:val="00250372"/>
    <w:pPr>
      <w:widowControl w:val="0"/>
      <w:numPr>
        <w:ilvl w:val="1"/>
        <w:numId w:val="11"/>
      </w:numPr>
      <w:tabs>
        <w:tab w:val="left" w:pos="410"/>
      </w:tabs>
      <w:spacing w:after="0" w:line="240" w:lineRule="auto"/>
    </w:pPr>
    <w:rPr>
      <w:rFonts w:asciiTheme="minorHAnsi" w:eastAsiaTheme="minorHAnsi" w:hAnsiTheme="minorHAnsi" w:cstheme="minorBidi"/>
      <w:sz w:val="24"/>
      <w:lang w:eastAsia="en-US"/>
    </w:rPr>
  </w:style>
  <w:style w:type="character" w:customStyle="1" w:styleId="110">
    <w:name w:val="Основной текст (11)_"/>
    <w:link w:val="111"/>
    <w:locked/>
    <w:rsid w:val="00250372"/>
    <w:rPr>
      <w:rFonts w:ascii="Tahoma" w:eastAsia="Tahoma" w:hAnsi="Tahoma" w:cs="Tahoma"/>
      <w:sz w:val="19"/>
      <w:szCs w:val="19"/>
      <w:shd w:val="clear" w:color="auto" w:fill="FFFFFF"/>
    </w:rPr>
  </w:style>
  <w:style w:type="paragraph" w:customStyle="1" w:styleId="111">
    <w:name w:val="Основной текст (11)"/>
    <w:basedOn w:val="a1"/>
    <w:link w:val="110"/>
    <w:rsid w:val="00250372"/>
    <w:pPr>
      <w:widowControl w:val="0"/>
      <w:shd w:val="clear" w:color="auto" w:fill="FFFFFF"/>
      <w:spacing w:after="0" w:line="274" w:lineRule="exact"/>
      <w:ind w:hanging="660"/>
      <w:jc w:val="both"/>
    </w:pPr>
    <w:rPr>
      <w:rFonts w:ascii="Tahoma" w:eastAsia="Tahoma" w:hAnsi="Tahoma" w:cs="Tahoma"/>
      <w:sz w:val="19"/>
      <w:szCs w:val="19"/>
      <w:lang w:eastAsia="en-US"/>
    </w:rPr>
  </w:style>
  <w:style w:type="character" w:customStyle="1" w:styleId="6">
    <w:name w:val="Основной текст (6)_"/>
    <w:link w:val="60"/>
    <w:locked/>
    <w:rsid w:val="00250372"/>
    <w:rPr>
      <w:sz w:val="23"/>
      <w:szCs w:val="23"/>
      <w:shd w:val="clear" w:color="auto" w:fill="FFFFFF"/>
    </w:rPr>
  </w:style>
  <w:style w:type="paragraph" w:customStyle="1" w:styleId="60">
    <w:name w:val="Основной текст (6)"/>
    <w:basedOn w:val="a1"/>
    <w:link w:val="6"/>
    <w:rsid w:val="00250372"/>
    <w:pPr>
      <w:widowControl w:val="0"/>
      <w:shd w:val="clear" w:color="auto" w:fill="FFFFFF"/>
      <w:spacing w:before="600" w:after="240" w:line="277" w:lineRule="exact"/>
      <w:ind w:hanging="680"/>
      <w:jc w:val="both"/>
    </w:pPr>
    <w:rPr>
      <w:rFonts w:asciiTheme="minorHAnsi" w:eastAsiaTheme="minorHAnsi" w:hAnsiTheme="minorHAnsi" w:cstheme="minorBidi"/>
      <w:sz w:val="23"/>
      <w:szCs w:val="23"/>
      <w:lang w:eastAsia="en-US"/>
    </w:rPr>
  </w:style>
  <w:style w:type="character" w:customStyle="1" w:styleId="11Exact">
    <w:name w:val="Основной текст (11) Exact"/>
    <w:rsid w:val="00250372"/>
    <w:rPr>
      <w:rFonts w:ascii="Tahoma" w:eastAsia="Tahoma" w:hAnsi="Tahoma" w:cs="Tahoma" w:hint="default"/>
      <w:b w:val="0"/>
      <w:bCs w:val="0"/>
      <w:i w:val="0"/>
      <w:iCs w:val="0"/>
      <w:smallCaps w:val="0"/>
      <w:strike w:val="0"/>
      <w:dstrike w:val="0"/>
      <w:spacing w:val="8"/>
      <w:sz w:val="17"/>
      <w:szCs w:val="17"/>
      <w:u w:val="none"/>
      <w:effect w:val="none"/>
    </w:rPr>
  </w:style>
  <w:style w:type="character" w:customStyle="1" w:styleId="6Exact">
    <w:name w:val="Основной текст (6) Exact"/>
    <w:rsid w:val="00250372"/>
    <w:rPr>
      <w:rFonts w:ascii="Times New Roman" w:eastAsia="Times New Roman" w:hAnsi="Times New Roman" w:cs="Times New Roman" w:hint="default"/>
      <w:b w:val="0"/>
      <w:bCs w:val="0"/>
      <w:i w:val="0"/>
      <w:iCs w:val="0"/>
      <w:smallCaps w:val="0"/>
      <w:strike w:val="0"/>
      <w:dstrike w:val="0"/>
      <w:spacing w:val="6"/>
      <w:sz w:val="22"/>
      <w:szCs w:val="22"/>
      <w:u w:val="none"/>
      <w:effect w:val="none"/>
    </w:rPr>
  </w:style>
  <w:style w:type="paragraph" w:styleId="af5">
    <w:name w:val="No Spacing"/>
    <w:uiPriority w:val="1"/>
    <w:qFormat/>
    <w:rsid w:val="00250372"/>
    <w:pPr>
      <w:spacing w:after="0" w:line="240" w:lineRule="auto"/>
    </w:pPr>
    <w:rPr>
      <w:rFonts w:ascii="Calibri" w:eastAsia="Calibri" w:hAnsi="Calibri" w:cs="Times New Roman"/>
    </w:rPr>
  </w:style>
  <w:style w:type="paragraph" w:styleId="af6">
    <w:name w:val="List Paragraph"/>
    <w:basedOn w:val="a1"/>
    <w:uiPriority w:val="34"/>
    <w:qFormat/>
    <w:rsid w:val="00250372"/>
    <w:pPr>
      <w:spacing w:after="0" w:line="240" w:lineRule="auto"/>
      <w:ind w:left="720"/>
      <w:contextualSpacing/>
    </w:pPr>
    <w:rPr>
      <w:rFonts w:ascii="Times New Roman" w:hAnsi="Times New Roman"/>
      <w:sz w:val="24"/>
      <w:szCs w:val="24"/>
    </w:rPr>
  </w:style>
  <w:style w:type="paragraph" w:customStyle="1" w:styleId="ConsPlusNonformat">
    <w:name w:val="ConsPlusNonformat"/>
    <w:uiPriority w:val="99"/>
    <w:rsid w:val="002503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50372"/>
    <w:rPr>
      <w:rFonts w:ascii="Arial" w:eastAsia="Times New Roman" w:hAnsi="Arial" w:cs="Arial"/>
      <w:sz w:val="20"/>
      <w:szCs w:val="20"/>
      <w:lang w:eastAsia="ar-SA"/>
    </w:rPr>
  </w:style>
  <w:style w:type="character" w:styleId="af7">
    <w:name w:val="Emphasis"/>
    <w:basedOn w:val="a2"/>
    <w:qFormat/>
    <w:rsid w:val="00250372"/>
    <w:rPr>
      <w:i/>
      <w:iCs/>
    </w:rPr>
  </w:style>
  <w:style w:type="paragraph" w:customStyle="1" w:styleId="16">
    <w:name w:val="Обычный1"/>
    <w:uiPriority w:val="99"/>
    <w:rsid w:val="00B561D8"/>
    <w:pPr>
      <w:spacing w:after="0" w:line="240" w:lineRule="auto"/>
    </w:pPr>
    <w:rPr>
      <w:rFonts w:ascii="Times New Roman" w:eastAsia="Times New Roman" w:hAnsi="Times New Roman" w:cs="Times New Roman"/>
      <w:sz w:val="24"/>
      <w:szCs w:val="20"/>
      <w:lang w:eastAsia="ru-RU"/>
    </w:rPr>
  </w:style>
  <w:style w:type="paragraph" w:customStyle="1" w:styleId="112">
    <w:name w:val="заголовок 11"/>
    <w:basedOn w:val="a1"/>
    <w:next w:val="a1"/>
    <w:uiPriority w:val="99"/>
    <w:rsid w:val="00B561D8"/>
    <w:pPr>
      <w:keepNext/>
      <w:snapToGrid w:val="0"/>
      <w:spacing w:after="0" w:line="240" w:lineRule="auto"/>
      <w:jc w:val="center"/>
    </w:pPr>
    <w:rPr>
      <w:rFonts w:ascii="Times New Roman" w:hAnsi="Times New Roman"/>
      <w:sz w:val="24"/>
      <w:szCs w:val="20"/>
    </w:rPr>
  </w:style>
  <w:style w:type="character" w:styleId="af8">
    <w:name w:val="footnote reference"/>
    <w:uiPriority w:val="99"/>
    <w:semiHidden/>
    <w:unhideWhenUsed/>
    <w:rsid w:val="00B561D8"/>
    <w:rPr>
      <w:vertAlign w:val="superscript"/>
    </w:rPr>
  </w:style>
  <w:style w:type="paragraph" w:styleId="af9">
    <w:name w:val="Balloon Text"/>
    <w:basedOn w:val="a1"/>
    <w:link w:val="afa"/>
    <w:uiPriority w:val="99"/>
    <w:semiHidden/>
    <w:unhideWhenUsed/>
    <w:rsid w:val="00B561D8"/>
    <w:pPr>
      <w:spacing w:after="0" w:line="240" w:lineRule="auto"/>
    </w:pPr>
    <w:rPr>
      <w:rFonts w:ascii="Tahoma" w:hAnsi="Tahoma" w:cs="Tahoma"/>
      <w:sz w:val="16"/>
      <w:szCs w:val="16"/>
    </w:rPr>
  </w:style>
  <w:style w:type="character" w:customStyle="1" w:styleId="afa">
    <w:name w:val="Текст выноски Знак"/>
    <w:basedOn w:val="a2"/>
    <w:link w:val="af9"/>
    <w:uiPriority w:val="99"/>
    <w:semiHidden/>
    <w:rsid w:val="00B561D8"/>
    <w:rPr>
      <w:rFonts w:ascii="Tahoma" w:eastAsia="Times New Roman" w:hAnsi="Tahoma" w:cs="Tahoma"/>
      <w:sz w:val="16"/>
      <w:szCs w:val="16"/>
      <w:lang w:eastAsia="ru-RU"/>
    </w:rPr>
  </w:style>
  <w:style w:type="paragraph" w:styleId="HTML">
    <w:name w:val="HTML Preformatted"/>
    <w:basedOn w:val="a1"/>
    <w:link w:val="HTML0"/>
    <w:rsid w:val="0074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33"/>
      <w:sz w:val="20"/>
      <w:szCs w:val="20"/>
    </w:rPr>
  </w:style>
  <w:style w:type="character" w:customStyle="1" w:styleId="HTML0">
    <w:name w:val="Стандартный HTML Знак"/>
    <w:basedOn w:val="a2"/>
    <w:link w:val="HTML"/>
    <w:rsid w:val="007477A6"/>
    <w:rPr>
      <w:rFonts w:ascii="Courier New" w:eastAsia="Times New Roman" w:hAnsi="Courier New" w:cs="Courier New"/>
      <w:color w:val="333333"/>
      <w:sz w:val="20"/>
      <w:szCs w:val="20"/>
      <w:lang w:eastAsia="ru-RU"/>
    </w:rPr>
  </w:style>
  <w:style w:type="paragraph" w:customStyle="1" w:styleId="p6">
    <w:name w:val="p6"/>
    <w:basedOn w:val="a1"/>
    <w:rsid w:val="007477A6"/>
    <w:pPr>
      <w:spacing w:before="100" w:beforeAutospacing="1" w:after="100" w:afterAutospacing="1" w:line="240" w:lineRule="auto"/>
    </w:pPr>
    <w:rPr>
      <w:rFonts w:ascii="Times New Roman" w:hAnsi="Times New Roman"/>
      <w:sz w:val="24"/>
      <w:szCs w:val="24"/>
    </w:rPr>
  </w:style>
  <w:style w:type="paragraph" w:customStyle="1" w:styleId="p52">
    <w:name w:val="p52"/>
    <w:basedOn w:val="a1"/>
    <w:rsid w:val="007477A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50372"/>
    <w:rPr>
      <w:rFonts w:ascii="Calibri" w:eastAsia="Times New Roman" w:hAnsi="Calibri" w:cs="Times New Roman"/>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1"/>
    <w:next w:val="a1"/>
    <w:link w:val="11"/>
    <w:qFormat/>
    <w:rsid w:val="00250372"/>
    <w:pPr>
      <w:keepNext/>
      <w:numPr>
        <w:numId w:val="3"/>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1"/>
    <w:next w:val="a1"/>
    <w:link w:val="20"/>
    <w:qFormat/>
    <w:rsid w:val="00250372"/>
    <w:pPr>
      <w:keepNext/>
      <w:numPr>
        <w:ilvl w:val="1"/>
        <w:numId w:val="3"/>
      </w:numPr>
      <w:spacing w:before="240" w:after="60" w:line="240" w:lineRule="auto"/>
      <w:outlineLvl w:val="1"/>
    </w:pPr>
    <w:rPr>
      <w:rFonts w:ascii="Arial" w:hAnsi="Arial"/>
      <w:b/>
      <w:bCs/>
      <w:i/>
      <w:i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2"/>
    <w:link w:val="1"/>
    <w:rsid w:val="00250372"/>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link w:val="2"/>
    <w:rsid w:val="00250372"/>
    <w:rPr>
      <w:rFonts w:ascii="Arial" w:eastAsia="Times New Roman" w:hAnsi="Arial" w:cs="Times New Roman"/>
      <w:b/>
      <w:bCs/>
      <w:i/>
      <w:iCs/>
      <w:sz w:val="28"/>
      <w:szCs w:val="28"/>
      <w:lang w:val="x-none" w:eastAsia="x-none"/>
    </w:rPr>
  </w:style>
  <w:style w:type="paragraph" w:customStyle="1" w:styleId="a5">
    <w:name w:val="Базовый"/>
    <w:uiPriority w:val="99"/>
    <w:rsid w:val="00250372"/>
    <w:pPr>
      <w:tabs>
        <w:tab w:val="left" w:pos="709"/>
      </w:tabs>
      <w:suppressAutoHyphens/>
      <w:spacing w:line="276" w:lineRule="atLeast"/>
    </w:pPr>
    <w:rPr>
      <w:rFonts w:ascii="Calibri" w:eastAsia="Times New Roman" w:hAnsi="Calibri" w:cs="Times New Roman"/>
      <w:lang w:eastAsia="ru-RU"/>
    </w:rPr>
  </w:style>
  <w:style w:type="paragraph" w:customStyle="1" w:styleId="Default">
    <w:name w:val="Default"/>
    <w:rsid w:val="00250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Пункт"/>
    <w:basedOn w:val="a1"/>
    <w:uiPriority w:val="99"/>
    <w:rsid w:val="00250372"/>
    <w:pPr>
      <w:numPr>
        <w:ilvl w:val="2"/>
        <w:numId w:val="3"/>
      </w:numPr>
      <w:snapToGrid w:val="0"/>
      <w:spacing w:after="0" w:line="360" w:lineRule="auto"/>
      <w:jc w:val="both"/>
    </w:pPr>
    <w:rPr>
      <w:rFonts w:ascii="Times New Roman" w:hAnsi="Times New Roman"/>
      <w:sz w:val="28"/>
      <w:szCs w:val="28"/>
    </w:rPr>
  </w:style>
  <w:style w:type="character" w:styleId="a6">
    <w:name w:val="Hyperlink"/>
    <w:uiPriority w:val="99"/>
    <w:rsid w:val="00250372"/>
    <w:rPr>
      <w:rFonts w:ascii="Times New Roman" w:hAnsi="Times New Roman" w:cs="Times New Roman"/>
      <w:color w:val="0000FF"/>
      <w:u w:val="single"/>
    </w:rPr>
  </w:style>
  <w:style w:type="paragraph" w:styleId="a7">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1"/>
    <w:link w:val="12"/>
    <w:uiPriority w:val="99"/>
    <w:rsid w:val="00250372"/>
    <w:pPr>
      <w:spacing w:before="100" w:beforeAutospacing="1" w:after="100" w:afterAutospacing="1" w:line="240" w:lineRule="auto"/>
    </w:pPr>
    <w:rPr>
      <w:rFonts w:ascii="Times New Roman" w:hAnsi="Times New Roman"/>
      <w:sz w:val="24"/>
      <w:szCs w:val="24"/>
    </w:rPr>
  </w:style>
  <w:style w:type="paragraph" w:styleId="21">
    <w:name w:val="Body Text Indent 2"/>
    <w:basedOn w:val="a1"/>
    <w:link w:val="22"/>
    <w:uiPriority w:val="99"/>
    <w:rsid w:val="00250372"/>
    <w:pPr>
      <w:spacing w:after="0" w:line="240" w:lineRule="auto"/>
      <w:ind w:firstLine="720"/>
      <w:jc w:val="both"/>
    </w:pPr>
    <w:rPr>
      <w:rFonts w:ascii="Times New Roman" w:hAnsi="Times New Roman"/>
      <w:sz w:val="24"/>
      <w:szCs w:val="24"/>
      <w:lang w:val="x-none" w:eastAsia="x-none"/>
    </w:rPr>
  </w:style>
  <w:style w:type="character" w:customStyle="1" w:styleId="22">
    <w:name w:val="Основной текст с отступом 2 Знак"/>
    <w:basedOn w:val="a2"/>
    <w:link w:val="21"/>
    <w:uiPriority w:val="99"/>
    <w:rsid w:val="00250372"/>
    <w:rPr>
      <w:rFonts w:ascii="Times New Roman" w:eastAsia="Times New Roman" w:hAnsi="Times New Roman" w:cs="Times New Roman"/>
      <w:sz w:val="24"/>
      <w:szCs w:val="24"/>
      <w:lang w:val="x-none" w:eastAsia="x-none"/>
    </w:rPr>
  </w:style>
  <w:style w:type="character" w:customStyle="1" w:styleId="ListParagraph">
    <w:name w:val="List Paragraph Знак"/>
    <w:link w:val="13"/>
    <w:locked/>
    <w:rsid w:val="00250372"/>
    <w:rPr>
      <w:rFonts w:ascii="Calibri" w:hAnsi="Calibri" w:cs="Calibri"/>
    </w:rPr>
  </w:style>
  <w:style w:type="paragraph" w:customStyle="1" w:styleId="13">
    <w:name w:val="Абзац списка1"/>
    <w:basedOn w:val="a1"/>
    <w:link w:val="ListParagraph"/>
    <w:rsid w:val="00250372"/>
    <w:pPr>
      <w:ind w:left="720"/>
      <w:contextualSpacing/>
    </w:pPr>
    <w:rPr>
      <w:rFonts w:eastAsiaTheme="minorHAnsi" w:cs="Calibri"/>
      <w:lang w:eastAsia="en-US"/>
    </w:rPr>
  </w:style>
  <w:style w:type="paragraph" w:customStyle="1" w:styleId="a8">
    <w:name w:val="Таблица шапка"/>
    <w:basedOn w:val="a1"/>
    <w:rsid w:val="00250372"/>
    <w:pPr>
      <w:keepNext/>
      <w:snapToGrid w:val="0"/>
      <w:spacing w:before="40" w:after="40" w:line="240" w:lineRule="auto"/>
      <w:ind w:left="57" w:right="57"/>
    </w:pPr>
    <w:rPr>
      <w:rFonts w:ascii="Times New Roman" w:hAnsi="Times New Roman"/>
      <w:szCs w:val="20"/>
    </w:rPr>
  </w:style>
  <w:style w:type="paragraph" w:customStyle="1" w:styleId="a9">
    <w:name w:val="Таблица текст"/>
    <w:basedOn w:val="a1"/>
    <w:link w:val="aa"/>
    <w:rsid w:val="00250372"/>
    <w:pPr>
      <w:snapToGrid w:val="0"/>
      <w:spacing w:before="40" w:after="40" w:line="240" w:lineRule="auto"/>
      <w:ind w:left="57" w:right="57"/>
    </w:pPr>
    <w:rPr>
      <w:rFonts w:ascii="Times New Roman" w:hAnsi="Times New Roman"/>
      <w:sz w:val="24"/>
      <w:szCs w:val="20"/>
      <w:lang w:val="x-none" w:eastAsia="x-none"/>
    </w:rPr>
  </w:style>
  <w:style w:type="paragraph" w:customStyle="1" w:styleId="Times12">
    <w:name w:val="Times 12"/>
    <w:basedOn w:val="a1"/>
    <w:qFormat/>
    <w:rsid w:val="00250372"/>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14">
    <w:name w:val="Ариал Знак1"/>
    <w:link w:val="ab"/>
    <w:uiPriority w:val="99"/>
    <w:locked/>
    <w:rsid w:val="00250372"/>
    <w:rPr>
      <w:rFonts w:ascii="Arial" w:hAnsi="Arial" w:cs="Arial"/>
      <w:sz w:val="24"/>
      <w:szCs w:val="24"/>
    </w:rPr>
  </w:style>
  <w:style w:type="paragraph" w:customStyle="1" w:styleId="ab">
    <w:name w:val="Ариал"/>
    <w:basedOn w:val="a1"/>
    <w:link w:val="14"/>
    <w:uiPriority w:val="99"/>
    <w:rsid w:val="00250372"/>
    <w:pPr>
      <w:spacing w:before="120" w:after="120" w:line="360" w:lineRule="auto"/>
      <w:ind w:firstLine="851"/>
      <w:jc w:val="both"/>
    </w:pPr>
    <w:rPr>
      <w:rFonts w:ascii="Arial" w:eastAsiaTheme="minorHAnsi" w:hAnsi="Arial" w:cs="Arial"/>
      <w:sz w:val="24"/>
      <w:szCs w:val="24"/>
      <w:lang w:eastAsia="en-US"/>
    </w:rPr>
  </w:style>
  <w:style w:type="paragraph" w:customStyle="1" w:styleId="ac">
    <w:name w:val="Пункт б/н"/>
    <w:basedOn w:val="a1"/>
    <w:uiPriority w:val="99"/>
    <w:rsid w:val="00250372"/>
    <w:pPr>
      <w:tabs>
        <w:tab w:val="left" w:pos="1134"/>
      </w:tabs>
      <w:snapToGrid w:val="0"/>
      <w:spacing w:after="0" w:line="360" w:lineRule="auto"/>
      <w:ind w:firstLine="567"/>
      <w:jc w:val="both"/>
    </w:pPr>
    <w:rPr>
      <w:rFonts w:ascii="Times New Roman" w:hAnsi="Times New Roman"/>
      <w:bCs/>
    </w:rPr>
  </w:style>
  <w:style w:type="character" w:customStyle="1" w:styleId="ad">
    <w:name w:val="Ариал Таблица Знак"/>
    <w:link w:val="ae"/>
    <w:uiPriority w:val="99"/>
    <w:locked/>
    <w:rsid w:val="00250372"/>
    <w:rPr>
      <w:rFonts w:ascii="Arial" w:hAnsi="Arial" w:cs="Arial"/>
      <w:sz w:val="24"/>
    </w:rPr>
  </w:style>
  <w:style w:type="paragraph" w:customStyle="1" w:styleId="ae">
    <w:name w:val="Ариал Таблица"/>
    <w:basedOn w:val="ab"/>
    <w:link w:val="ad"/>
    <w:uiPriority w:val="99"/>
    <w:rsid w:val="00250372"/>
    <w:pPr>
      <w:widowControl w:val="0"/>
      <w:adjustRightInd w:val="0"/>
      <w:spacing w:before="0" w:after="0" w:line="240" w:lineRule="auto"/>
      <w:ind w:firstLine="0"/>
    </w:pPr>
    <w:rPr>
      <w:szCs w:val="22"/>
    </w:rPr>
  </w:style>
  <w:style w:type="paragraph" w:customStyle="1" w:styleId="rvps46">
    <w:name w:val="rvps46"/>
    <w:basedOn w:val="a1"/>
    <w:rsid w:val="00250372"/>
    <w:pPr>
      <w:spacing w:before="120" w:after="120" w:line="240" w:lineRule="auto"/>
    </w:pPr>
    <w:rPr>
      <w:rFonts w:ascii="Times New Roman" w:hAnsi="Times New Roman"/>
      <w:sz w:val="24"/>
      <w:szCs w:val="24"/>
    </w:rPr>
  </w:style>
  <w:style w:type="paragraph" w:customStyle="1" w:styleId="rvps9">
    <w:name w:val="rvps9"/>
    <w:basedOn w:val="a1"/>
    <w:rsid w:val="00250372"/>
    <w:pPr>
      <w:spacing w:after="0" w:line="240" w:lineRule="auto"/>
      <w:jc w:val="both"/>
    </w:pPr>
    <w:rPr>
      <w:rFonts w:ascii="Times New Roman" w:hAnsi="Times New Roman"/>
      <w:sz w:val="24"/>
      <w:szCs w:val="24"/>
    </w:rPr>
  </w:style>
  <w:style w:type="paragraph" w:customStyle="1" w:styleId="rvps51">
    <w:name w:val="rvps51"/>
    <w:basedOn w:val="a1"/>
    <w:rsid w:val="00250372"/>
    <w:pPr>
      <w:spacing w:before="120" w:after="0" w:line="240" w:lineRule="auto"/>
      <w:ind w:right="150"/>
      <w:jc w:val="both"/>
    </w:pPr>
    <w:rPr>
      <w:rFonts w:ascii="Times New Roman" w:hAnsi="Times New Roman"/>
      <w:sz w:val="24"/>
      <w:szCs w:val="24"/>
    </w:rPr>
  </w:style>
  <w:style w:type="paragraph" w:styleId="af">
    <w:name w:val="Title"/>
    <w:basedOn w:val="a1"/>
    <w:link w:val="af0"/>
    <w:uiPriority w:val="99"/>
    <w:qFormat/>
    <w:rsid w:val="00250372"/>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0">
    <w:name w:val="Название Знак"/>
    <w:basedOn w:val="a2"/>
    <w:link w:val="af"/>
    <w:uiPriority w:val="99"/>
    <w:rsid w:val="00250372"/>
    <w:rPr>
      <w:rFonts w:ascii="Times New Roman" w:eastAsia="Times New Roman" w:hAnsi="Times New Roman" w:cs="Times New Roman"/>
      <w:b/>
      <w:bCs/>
      <w:sz w:val="24"/>
      <w:szCs w:val="24"/>
      <w:shd w:val="clear" w:color="auto" w:fill="FFFFFF"/>
      <w:lang w:val="x-none" w:eastAsia="x-none"/>
    </w:rPr>
  </w:style>
  <w:style w:type="paragraph" w:customStyle="1" w:styleId="ConsPlusNormal">
    <w:name w:val="ConsPlusNormal"/>
    <w:link w:val="ConsPlusNormal0"/>
    <w:rsid w:val="0025037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1">
    <w:name w:val="footnote text"/>
    <w:basedOn w:val="a1"/>
    <w:link w:val="af2"/>
    <w:uiPriority w:val="99"/>
    <w:semiHidden/>
    <w:unhideWhenUsed/>
    <w:rsid w:val="00250372"/>
    <w:rPr>
      <w:sz w:val="20"/>
      <w:szCs w:val="20"/>
    </w:rPr>
  </w:style>
  <w:style w:type="character" w:customStyle="1" w:styleId="af2">
    <w:name w:val="Текст сноски Знак"/>
    <w:basedOn w:val="a2"/>
    <w:link w:val="af1"/>
    <w:uiPriority w:val="99"/>
    <w:semiHidden/>
    <w:rsid w:val="00250372"/>
    <w:rPr>
      <w:rFonts w:ascii="Calibri" w:eastAsia="Times New Roman" w:hAnsi="Calibri" w:cs="Times New Roman"/>
      <w:sz w:val="20"/>
      <w:szCs w:val="20"/>
      <w:lang w:eastAsia="ru-RU"/>
    </w:rPr>
  </w:style>
  <w:style w:type="paragraph" w:customStyle="1" w:styleId="af3">
    <w:name w:val="Подпункт"/>
    <w:basedOn w:val="a0"/>
    <w:rsid w:val="00250372"/>
    <w:pPr>
      <w:numPr>
        <w:ilvl w:val="0"/>
        <w:numId w:val="0"/>
      </w:numPr>
      <w:tabs>
        <w:tab w:val="num" w:pos="1134"/>
      </w:tabs>
      <w:ind w:left="1134" w:hanging="1134"/>
    </w:pPr>
    <w:rPr>
      <w:bCs/>
      <w:sz w:val="22"/>
      <w:szCs w:val="22"/>
    </w:rPr>
  </w:style>
  <w:style w:type="character" w:customStyle="1" w:styleId="af4">
    <w:name w:val="комментарий"/>
    <w:rsid w:val="00250372"/>
    <w:rPr>
      <w:rFonts w:cs="Times New Roman"/>
      <w:b/>
      <w:i/>
      <w:shd w:val="clear" w:color="auto" w:fill="FFFF99"/>
    </w:rPr>
  </w:style>
  <w:style w:type="character" w:customStyle="1" w:styleId="aa">
    <w:name w:val="Таблица текст Знак"/>
    <w:link w:val="a9"/>
    <w:locked/>
    <w:rsid w:val="00250372"/>
    <w:rPr>
      <w:rFonts w:ascii="Times New Roman" w:eastAsia="Times New Roman" w:hAnsi="Times New Roman" w:cs="Times New Roman"/>
      <w:sz w:val="24"/>
      <w:szCs w:val="20"/>
      <w:lang w:val="x-none" w:eastAsia="x-none"/>
    </w:rPr>
  </w:style>
  <w:style w:type="paragraph" w:customStyle="1" w:styleId="a">
    <w:name w:val="Подподпункт"/>
    <w:basedOn w:val="a1"/>
    <w:rsid w:val="00250372"/>
    <w:pPr>
      <w:numPr>
        <w:numId w:val="10"/>
      </w:numPr>
      <w:tabs>
        <w:tab w:val="num" w:pos="926"/>
      </w:tabs>
      <w:snapToGrid w:val="0"/>
      <w:spacing w:after="0" w:line="360" w:lineRule="auto"/>
      <w:jc w:val="both"/>
    </w:pPr>
    <w:rPr>
      <w:rFonts w:ascii="Times New Roman" w:hAnsi="Times New Roman"/>
      <w:bCs/>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7"/>
    <w:locked/>
    <w:rsid w:val="00250372"/>
    <w:rPr>
      <w:rFonts w:ascii="Times New Roman" w:eastAsia="Times New Roman" w:hAnsi="Times New Roman" w:cs="Times New Roman"/>
      <w:sz w:val="24"/>
      <w:szCs w:val="24"/>
      <w:lang w:eastAsia="ru-RU"/>
    </w:rPr>
  </w:style>
  <w:style w:type="character" w:customStyle="1" w:styleId="15">
    <w:name w:val="Стиль1 Знак"/>
    <w:link w:val="10"/>
    <w:locked/>
    <w:rsid w:val="00250372"/>
    <w:rPr>
      <w:sz w:val="24"/>
    </w:rPr>
  </w:style>
  <w:style w:type="paragraph" w:customStyle="1" w:styleId="10">
    <w:name w:val="Стиль1"/>
    <w:basedOn w:val="a1"/>
    <w:link w:val="15"/>
    <w:qFormat/>
    <w:rsid w:val="00250372"/>
    <w:pPr>
      <w:widowControl w:val="0"/>
      <w:numPr>
        <w:ilvl w:val="1"/>
        <w:numId w:val="11"/>
      </w:numPr>
      <w:tabs>
        <w:tab w:val="left" w:pos="410"/>
      </w:tabs>
      <w:spacing w:after="0" w:line="240" w:lineRule="auto"/>
    </w:pPr>
    <w:rPr>
      <w:rFonts w:asciiTheme="minorHAnsi" w:eastAsiaTheme="minorHAnsi" w:hAnsiTheme="minorHAnsi" w:cstheme="minorBidi"/>
      <w:sz w:val="24"/>
      <w:lang w:eastAsia="en-US"/>
    </w:rPr>
  </w:style>
  <w:style w:type="character" w:customStyle="1" w:styleId="110">
    <w:name w:val="Основной текст (11)_"/>
    <w:link w:val="111"/>
    <w:locked/>
    <w:rsid w:val="00250372"/>
    <w:rPr>
      <w:rFonts w:ascii="Tahoma" w:eastAsia="Tahoma" w:hAnsi="Tahoma" w:cs="Tahoma"/>
      <w:sz w:val="19"/>
      <w:szCs w:val="19"/>
      <w:shd w:val="clear" w:color="auto" w:fill="FFFFFF"/>
    </w:rPr>
  </w:style>
  <w:style w:type="paragraph" w:customStyle="1" w:styleId="111">
    <w:name w:val="Основной текст (11)"/>
    <w:basedOn w:val="a1"/>
    <w:link w:val="110"/>
    <w:rsid w:val="00250372"/>
    <w:pPr>
      <w:widowControl w:val="0"/>
      <w:shd w:val="clear" w:color="auto" w:fill="FFFFFF"/>
      <w:spacing w:after="0" w:line="274" w:lineRule="exact"/>
      <w:ind w:hanging="660"/>
      <w:jc w:val="both"/>
    </w:pPr>
    <w:rPr>
      <w:rFonts w:ascii="Tahoma" w:eastAsia="Tahoma" w:hAnsi="Tahoma" w:cs="Tahoma"/>
      <w:sz w:val="19"/>
      <w:szCs w:val="19"/>
      <w:lang w:eastAsia="en-US"/>
    </w:rPr>
  </w:style>
  <w:style w:type="character" w:customStyle="1" w:styleId="6">
    <w:name w:val="Основной текст (6)_"/>
    <w:link w:val="60"/>
    <w:locked/>
    <w:rsid w:val="00250372"/>
    <w:rPr>
      <w:sz w:val="23"/>
      <w:szCs w:val="23"/>
      <w:shd w:val="clear" w:color="auto" w:fill="FFFFFF"/>
    </w:rPr>
  </w:style>
  <w:style w:type="paragraph" w:customStyle="1" w:styleId="60">
    <w:name w:val="Основной текст (6)"/>
    <w:basedOn w:val="a1"/>
    <w:link w:val="6"/>
    <w:rsid w:val="00250372"/>
    <w:pPr>
      <w:widowControl w:val="0"/>
      <w:shd w:val="clear" w:color="auto" w:fill="FFFFFF"/>
      <w:spacing w:before="600" w:after="240" w:line="277" w:lineRule="exact"/>
      <w:ind w:hanging="680"/>
      <w:jc w:val="both"/>
    </w:pPr>
    <w:rPr>
      <w:rFonts w:asciiTheme="minorHAnsi" w:eastAsiaTheme="minorHAnsi" w:hAnsiTheme="minorHAnsi" w:cstheme="minorBidi"/>
      <w:sz w:val="23"/>
      <w:szCs w:val="23"/>
      <w:lang w:eastAsia="en-US"/>
    </w:rPr>
  </w:style>
  <w:style w:type="character" w:customStyle="1" w:styleId="11Exact">
    <w:name w:val="Основной текст (11) Exact"/>
    <w:rsid w:val="00250372"/>
    <w:rPr>
      <w:rFonts w:ascii="Tahoma" w:eastAsia="Tahoma" w:hAnsi="Tahoma" w:cs="Tahoma" w:hint="default"/>
      <w:b w:val="0"/>
      <w:bCs w:val="0"/>
      <w:i w:val="0"/>
      <w:iCs w:val="0"/>
      <w:smallCaps w:val="0"/>
      <w:strike w:val="0"/>
      <w:dstrike w:val="0"/>
      <w:spacing w:val="8"/>
      <w:sz w:val="17"/>
      <w:szCs w:val="17"/>
      <w:u w:val="none"/>
      <w:effect w:val="none"/>
    </w:rPr>
  </w:style>
  <w:style w:type="character" w:customStyle="1" w:styleId="6Exact">
    <w:name w:val="Основной текст (6) Exact"/>
    <w:rsid w:val="00250372"/>
    <w:rPr>
      <w:rFonts w:ascii="Times New Roman" w:eastAsia="Times New Roman" w:hAnsi="Times New Roman" w:cs="Times New Roman" w:hint="default"/>
      <w:b w:val="0"/>
      <w:bCs w:val="0"/>
      <w:i w:val="0"/>
      <w:iCs w:val="0"/>
      <w:smallCaps w:val="0"/>
      <w:strike w:val="0"/>
      <w:dstrike w:val="0"/>
      <w:spacing w:val="6"/>
      <w:sz w:val="22"/>
      <w:szCs w:val="22"/>
      <w:u w:val="none"/>
      <w:effect w:val="none"/>
    </w:rPr>
  </w:style>
  <w:style w:type="paragraph" w:styleId="af5">
    <w:name w:val="No Spacing"/>
    <w:uiPriority w:val="1"/>
    <w:qFormat/>
    <w:rsid w:val="00250372"/>
    <w:pPr>
      <w:spacing w:after="0" w:line="240" w:lineRule="auto"/>
    </w:pPr>
    <w:rPr>
      <w:rFonts w:ascii="Calibri" w:eastAsia="Calibri" w:hAnsi="Calibri" w:cs="Times New Roman"/>
    </w:rPr>
  </w:style>
  <w:style w:type="paragraph" w:styleId="af6">
    <w:name w:val="List Paragraph"/>
    <w:basedOn w:val="a1"/>
    <w:uiPriority w:val="34"/>
    <w:qFormat/>
    <w:rsid w:val="00250372"/>
    <w:pPr>
      <w:spacing w:after="0" w:line="240" w:lineRule="auto"/>
      <w:ind w:left="720"/>
      <w:contextualSpacing/>
    </w:pPr>
    <w:rPr>
      <w:rFonts w:ascii="Times New Roman" w:hAnsi="Times New Roman"/>
      <w:sz w:val="24"/>
      <w:szCs w:val="24"/>
    </w:rPr>
  </w:style>
  <w:style w:type="paragraph" w:customStyle="1" w:styleId="ConsPlusNonformat">
    <w:name w:val="ConsPlusNonformat"/>
    <w:uiPriority w:val="99"/>
    <w:rsid w:val="002503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50372"/>
    <w:rPr>
      <w:rFonts w:ascii="Arial" w:eastAsia="Times New Roman" w:hAnsi="Arial" w:cs="Arial"/>
      <w:sz w:val="20"/>
      <w:szCs w:val="20"/>
      <w:lang w:eastAsia="ar-SA"/>
    </w:rPr>
  </w:style>
  <w:style w:type="character" w:styleId="af7">
    <w:name w:val="Emphasis"/>
    <w:basedOn w:val="a2"/>
    <w:qFormat/>
    <w:rsid w:val="00250372"/>
    <w:rPr>
      <w:i/>
      <w:iCs/>
    </w:rPr>
  </w:style>
  <w:style w:type="paragraph" w:customStyle="1" w:styleId="16">
    <w:name w:val="Обычный1"/>
    <w:uiPriority w:val="99"/>
    <w:rsid w:val="00B561D8"/>
    <w:pPr>
      <w:spacing w:after="0" w:line="240" w:lineRule="auto"/>
    </w:pPr>
    <w:rPr>
      <w:rFonts w:ascii="Times New Roman" w:eastAsia="Times New Roman" w:hAnsi="Times New Roman" w:cs="Times New Roman"/>
      <w:sz w:val="24"/>
      <w:szCs w:val="20"/>
      <w:lang w:eastAsia="ru-RU"/>
    </w:rPr>
  </w:style>
  <w:style w:type="paragraph" w:customStyle="1" w:styleId="112">
    <w:name w:val="заголовок 11"/>
    <w:basedOn w:val="a1"/>
    <w:next w:val="a1"/>
    <w:uiPriority w:val="99"/>
    <w:rsid w:val="00B561D8"/>
    <w:pPr>
      <w:keepNext/>
      <w:snapToGrid w:val="0"/>
      <w:spacing w:after="0" w:line="240" w:lineRule="auto"/>
      <w:jc w:val="center"/>
    </w:pPr>
    <w:rPr>
      <w:rFonts w:ascii="Times New Roman" w:hAnsi="Times New Roman"/>
      <w:sz w:val="24"/>
      <w:szCs w:val="20"/>
    </w:rPr>
  </w:style>
  <w:style w:type="character" w:styleId="af8">
    <w:name w:val="footnote reference"/>
    <w:uiPriority w:val="99"/>
    <w:semiHidden/>
    <w:unhideWhenUsed/>
    <w:rsid w:val="00B561D8"/>
    <w:rPr>
      <w:vertAlign w:val="superscript"/>
    </w:rPr>
  </w:style>
  <w:style w:type="paragraph" w:styleId="af9">
    <w:name w:val="Balloon Text"/>
    <w:basedOn w:val="a1"/>
    <w:link w:val="afa"/>
    <w:uiPriority w:val="99"/>
    <w:semiHidden/>
    <w:unhideWhenUsed/>
    <w:rsid w:val="00B561D8"/>
    <w:pPr>
      <w:spacing w:after="0" w:line="240" w:lineRule="auto"/>
    </w:pPr>
    <w:rPr>
      <w:rFonts w:ascii="Tahoma" w:hAnsi="Tahoma" w:cs="Tahoma"/>
      <w:sz w:val="16"/>
      <w:szCs w:val="16"/>
    </w:rPr>
  </w:style>
  <w:style w:type="character" w:customStyle="1" w:styleId="afa">
    <w:name w:val="Текст выноски Знак"/>
    <w:basedOn w:val="a2"/>
    <w:link w:val="af9"/>
    <w:uiPriority w:val="99"/>
    <w:semiHidden/>
    <w:rsid w:val="00B561D8"/>
    <w:rPr>
      <w:rFonts w:ascii="Tahoma" w:eastAsia="Times New Roman" w:hAnsi="Tahoma" w:cs="Tahoma"/>
      <w:sz w:val="16"/>
      <w:szCs w:val="16"/>
      <w:lang w:eastAsia="ru-RU"/>
    </w:rPr>
  </w:style>
  <w:style w:type="paragraph" w:styleId="HTML">
    <w:name w:val="HTML Preformatted"/>
    <w:basedOn w:val="a1"/>
    <w:link w:val="HTML0"/>
    <w:rsid w:val="0074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33"/>
      <w:sz w:val="20"/>
      <w:szCs w:val="20"/>
    </w:rPr>
  </w:style>
  <w:style w:type="character" w:customStyle="1" w:styleId="HTML0">
    <w:name w:val="Стандартный HTML Знак"/>
    <w:basedOn w:val="a2"/>
    <w:link w:val="HTML"/>
    <w:rsid w:val="007477A6"/>
    <w:rPr>
      <w:rFonts w:ascii="Courier New" w:eastAsia="Times New Roman" w:hAnsi="Courier New" w:cs="Courier New"/>
      <w:color w:val="333333"/>
      <w:sz w:val="20"/>
      <w:szCs w:val="20"/>
      <w:lang w:eastAsia="ru-RU"/>
    </w:rPr>
  </w:style>
  <w:style w:type="paragraph" w:customStyle="1" w:styleId="p6">
    <w:name w:val="p6"/>
    <w:basedOn w:val="a1"/>
    <w:rsid w:val="007477A6"/>
    <w:pPr>
      <w:spacing w:before="100" w:beforeAutospacing="1" w:after="100" w:afterAutospacing="1" w:line="240" w:lineRule="auto"/>
    </w:pPr>
    <w:rPr>
      <w:rFonts w:ascii="Times New Roman" w:hAnsi="Times New Roman"/>
      <w:sz w:val="24"/>
      <w:szCs w:val="24"/>
    </w:rPr>
  </w:style>
  <w:style w:type="paragraph" w:customStyle="1" w:styleId="p52">
    <w:name w:val="p52"/>
    <w:basedOn w:val="a1"/>
    <w:rsid w:val="007477A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755">
      <w:bodyDiv w:val="1"/>
      <w:marLeft w:val="0"/>
      <w:marRight w:val="0"/>
      <w:marTop w:val="0"/>
      <w:marBottom w:val="0"/>
      <w:divBdr>
        <w:top w:val="none" w:sz="0" w:space="0" w:color="auto"/>
        <w:left w:val="none" w:sz="0" w:space="0" w:color="auto"/>
        <w:bottom w:val="none" w:sz="0" w:space="0" w:color="auto"/>
        <w:right w:val="none" w:sz="0" w:space="0" w:color="auto"/>
      </w:divBdr>
    </w:div>
    <w:div w:id="113600478">
      <w:bodyDiv w:val="1"/>
      <w:marLeft w:val="0"/>
      <w:marRight w:val="0"/>
      <w:marTop w:val="0"/>
      <w:marBottom w:val="0"/>
      <w:divBdr>
        <w:top w:val="none" w:sz="0" w:space="0" w:color="auto"/>
        <w:left w:val="none" w:sz="0" w:space="0" w:color="auto"/>
        <w:bottom w:val="none" w:sz="0" w:space="0" w:color="auto"/>
        <w:right w:val="none" w:sz="0" w:space="0" w:color="auto"/>
      </w:divBdr>
    </w:div>
    <w:div w:id="179702096">
      <w:bodyDiv w:val="1"/>
      <w:marLeft w:val="0"/>
      <w:marRight w:val="0"/>
      <w:marTop w:val="0"/>
      <w:marBottom w:val="0"/>
      <w:divBdr>
        <w:top w:val="none" w:sz="0" w:space="0" w:color="auto"/>
        <w:left w:val="none" w:sz="0" w:space="0" w:color="auto"/>
        <w:bottom w:val="none" w:sz="0" w:space="0" w:color="auto"/>
        <w:right w:val="none" w:sz="0" w:space="0" w:color="auto"/>
      </w:divBdr>
    </w:div>
    <w:div w:id="352076588">
      <w:bodyDiv w:val="1"/>
      <w:marLeft w:val="0"/>
      <w:marRight w:val="0"/>
      <w:marTop w:val="0"/>
      <w:marBottom w:val="0"/>
      <w:divBdr>
        <w:top w:val="none" w:sz="0" w:space="0" w:color="auto"/>
        <w:left w:val="none" w:sz="0" w:space="0" w:color="auto"/>
        <w:bottom w:val="none" w:sz="0" w:space="0" w:color="auto"/>
        <w:right w:val="none" w:sz="0" w:space="0" w:color="auto"/>
      </w:divBdr>
    </w:div>
    <w:div w:id="1517577277">
      <w:bodyDiv w:val="1"/>
      <w:marLeft w:val="0"/>
      <w:marRight w:val="0"/>
      <w:marTop w:val="0"/>
      <w:marBottom w:val="0"/>
      <w:divBdr>
        <w:top w:val="none" w:sz="0" w:space="0" w:color="auto"/>
        <w:left w:val="none" w:sz="0" w:space="0" w:color="auto"/>
        <w:bottom w:val="none" w:sz="0" w:space="0" w:color="auto"/>
        <w:right w:val="none" w:sz="0" w:space="0" w:color="auto"/>
      </w:divBdr>
    </w:div>
    <w:div w:id="1576089060">
      <w:bodyDiv w:val="1"/>
      <w:marLeft w:val="0"/>
      <w:marRight w:val="0"/>
      <w:marTop w:val="0"/>
      <w:marBottom w:val="0"/>
      <w:divBdr>
        <w:top w:val="none" w:sz="0" w:space="0" w:color="auto"/>
        <w:left w:val="none" w:sz="0" w:space="0" w:color="auto"/>
        <w:bottom w:val="none" w:sz="0" w:space="0" w:color="auto"/>
        <w:right w:val="none" w:sz="0" w:space="0" w:color="auto"/>
      </w:divBdr>
    </w:div>
    <w:div w:id="1860778044">
      <w:bodyDiv w:val="1"/>
      <w:marLeft w:val="0"/>
      <w:marRight w:val="0"/>
      <w:marTop w:val="0"/>
      <w:marBottom w:val="0"/>
      <w:divBdr>
        <w:top w:val="none" w:sz="0" w:space="0" w:color="auto"/>
        <w:left w:val="none" w:sz="0" w:space="0" w:color="auto"/>
        <w:bottom w:val="none" w:sz="0" w:space="0" w:color="auto"/>
        <w:right w:val="none" w:sz="0" w:space="0" w:color="auto"/>
      </w:divBdr>
    </w:div>
    <w:div w:id="20886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sers/user/AppData/Local/Users/user/AppData/Local/Users/1/AppData/Local/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ina.makarova197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58CF-C252-4587-91C6-2FC38083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29</Pages>
  <Words>9022</Words>
  <Characters>51426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17</cp:revision>
  <cp:lastPrinted>2020-11-20T11:34:00Z</cp:lastPrinted>
  <dcterms:created xsi:type="dcterms:W3CDTF">2019-05-31T07:49:00Z</dcterms:created>
  <dcterms:modified xsi:type="dcterms:W3CDTF">2020-11-20T11:49:00Z</dcterms:modified>
</cp:coreProperties>
</file>